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3E56" w14:textId="04790FE6" w:rsidR="00635B21" w:rsidRPr="008F7E69" w:rsidRDefault="007B37EF" w:rsidP="003724E3">
      <w:pPr>
        <w:ind w:left="426"/>
        <w:jc w:val="center"/>
        <w:rPr>
          <w:rFonts w:asciiTheme="majorHAnsi" w:hAnsiTheme="majorHAnsi" w:cstheme="majorHAnsi"/>
          <w:b/>
          <w:sz w:val="16"/>
          <w:szCs w:val="16"/>
          <w:lang w:val="en-GB"/>
        </w:rPr>
      </w:pPr>
      <w:r>
        <w:rPr>
          <w:rFonts w:asciiTheme="majorHAnsi" w:hAnsiTheme="majorHAnsi" w:cstheme="majorHAnsi"/>
          <w:b/>
          <w:sz w:val="16"/>
          <w:szCs w:val="16"/>
          <w:lang w:val="en-GB"/>
        </w:rPr>
        <w:t>DIVORCE WITHOUT LAWYERS</w:t>
      </w:r>
      <w:r w:rsidR="00CF7243" w:rsidRPr="008F7E69">
        <w:rPr>
          <w:rFonts w:asciiTheme="majorHAnsi" w:hAnsiTheme="majorHAnsi" w:cstheme="majorHAnsi"/>
          <w:b/>
          <w:sz w:val="16"/>
          <w:szCs w:val="16"/>
          <w:lang w:val="en-GB"/>
        </w:rPr>
        <w:t xml:space="preserve"> – </w:t>
      </w:r>
      <w:r w:rsidR="00CF7243" w:rsidRPr="008F7E69">
        <w:rPr>
          <w:rFonts w:asciiTheme="majorHAnsi" w:hAnsiTheme="majorHAnsi" w:cstheme="majorHAnsi"/>
          <w:b/>
          <w:sz w:val="16"/>
          <w:szCs w:val="16"/>
        </w:rPr>
        <w:t>TERMS AND CONDITIONS</w:t>
      </w:r>
      <w:r w:rsidR="006241A3" w:rsidRPr="008F7E69">
        <w:rPr>
          <w:rFonts w:asciiTheme="majorHAnsi" w:hAnsiTheme="majorHAnsi" w:cstheme="majorHAnsi"/>
          <w:b/>
          <w:sz w:val="16"/>
          <w:szCs w:val="16"/>
        </w:rPr>
        <w:t xml:space="preserve"> </w:t>
      </w:r>
    </w:p>
    <w:p w14:paraId="48D72A0E" w14:textId="77777777" w:rsidR="00635B21" w:rsidRPr="008F7E69" w:rsidRDefault="00635B21" w:rsidP="003724E3">
      <w:pPr>
        <w:ind w:left="284"/>
        <w:jc w:val="both"/>
        <w:rPr>
          <w:rFonts w:asciiTheme="majorHAnsi" w:hAnsiTheme="majorHAnsi" w:cstheme="majorHAnsi"/>
          <w:b/>
          <w:sz w:val="12"/>
          <w:szCs w:val="12"/>
        </w:rPr>
      </w:pPr>
    </w:p>
    <w:p w14:paraId="01753980" w14:textId="77777777" w:rsidR="0007075E" w:rsidRPr="008F7E69" w:rsidRDefault="0007075E" w:rsidP="003724E3">
      <w:pPr>
        <w:pStyle w:val="ListParagraph"/>
        <w:numPr>
          <w:ilvl w:val="0"/>
          <w:numId w:val="6"/>
        </w:numPr>
        <w:tabs>
          <w:tab w:val="left" w:pos="709"/>
        </w:tabs>
        <w:jc w:val="both"/>
        <w:rPr>
          <w:rFonts w:asciiTheme="majorHAnsi" w:hAnsiTheme="majorHAnsi" w:cstheme="majorHAnsi"/>
          <w:b/>
          <w:sz w:val="12"/>
          <w:szCs w:val="12"/>
        </w:rPr>
        <w:sectPr w:rsidR="0007075E" w:rsidRPr="008F7E69" w:rsidSect="003724E3">
          <w:footerReference w:type="default" r:id="rId8"/>
          <w:pgSz w:w="11900" w:h="16840"/>
          <w:pgMar w:top="426" w:right="561" w:bottom="340" w:left="425" w:header="142" w:footer="0" w:gutter="0"/>
          <w:cols w:space="284"/>
          <w:docGrid w:linePitch="326"/>
        </w:sectPr>
      </w:pPr>
    </w:p>
    <w:p w14:paraId="092B91E2" w14:textId="616D75F6" w:rsidR="00CF7243" w:rsidRPr="008F7E69" w:rsidRDefault="00BB4826" w:rsidP="003724E3">
      <w:pPr>
        <w:pStyle w:val="ListParagraph"/>
        <w:ind w:left="426"/>
        <w:jc w:val="both"/>
        <w:rPr>
          <w:rFonts w:asciiTheme="majorHAnsi" w:hAnsiTheme="majorHAnsi" w:cstheme="majorHAnsi"/>
          <w:sz w:val="16"/>
          <w:szCs w:val="16"/>
        </w:rPr>
      </w:pPr>
      <w:r w:rsidRPr="008F7E69">
        <w:rPr>
          <w:rFonts w:asciiTheme="majorHAnsi" w:hAnsiTheme="majorHAnsi" w:cstheme="majorHAnsi"/>
          <w:sz w:val="16"/>
          <w:szCs w:val="16"/>
        </w:rPr>
        <w:t xml:space="preserve">These Terms and Conditions are the standard terms that apply to the purchase </w:t>
      </w:r>
      <w:r w:rsidR="00374916" w:rsidRPr="008F7E69">
        <w:rPr>
          <w:rFonts w:asciiTheme="majorHAnsi" w:hAnsiTheme="majorHAnsi" w:cstheme="majorHAnsi"/>
          <w:sz w:val="16"/>
          <w:szCs w:val="16"/>
        </w:rPr>
        <w:t xml:space="preserve">via our Website </w:t>
      </w:r>
      <w:r w:rsidRPr="008F7E69">
        <w:rPr>
          <w:rFonts w:asciiTheme="majorHAnsi" w:hAnsiTheme="majorHAnsi" w:cstheme="majorHAnsi"/>
          <w:sz w:val="16"/>
          <w:szCs w:val="16"/>
        </w:rPr>
        <w:t xml:space="preserve">of all </w:t>
      </w:r>
      <w:r w:rsidR="004C76A0" w:rsidRPr="008F7E69">
        <w:rPr>
          <w:rFonts w:asciiTheme="majorHAnsi" w:hAnsiTheme="majorHAnsi" w:cstheme="majorHAnsi"/>
          <w:sz w:val="16"/>
          <w:szCs w:val="16"/>
        </w:rPr>
        <w:t>s</w:t>
      </w:r>
      <w:r w:rsidR="004F6F5D" w:rsidRPr="008F7E69">
        <w:rPr>
          <w:rFonts w:asciiTheme="majorHAnsi" w:hAnsiTheme="majorHAnsi" w:cstheme="majorHAnsi"/>
          <w:sz w:val="16"/>
          <w:szCs w:val="16"/>
        </w:rPr>
        <w:t>ubscription</w:t>
      </w:r>
      <w:r w:rsidR="004C76A0" w:rsidRPr="008F7E69">
        <w:rPr>
          <w:rFonts w:asciiTheme="majorHAnsi" w:hAnsiTheme="majorHAnsi" w:cstheme="majorHAnsi"/>
          <w:sz w:val="16"/>
          <w:szCs w:val="16"/>
        </w:rPr>
        <w:t xml:space="preserve"> Service</w:t>
      </w:r>
      <w:r w:rsidR="004F6F5D" w:rsidRPr="008F7E69">
        <w:rPr>
          <w:rFonts w:asciiTheme="majorHAnsi" w:hAnsiTheme="majorHAnsi" w:cstheme="majorHAnsi"/>
          <w:sz w:val="16"/>
          <w:szCs w:val="16"/>
        </w:rPr>
        <w:t>s</w:t>
      </w:r>
      <w:r w:rsidRPr="008F7E69">
        <w:rPr>
          <w:rFonts w:asciiTheme="majorHAnsi" w:hAnsiTheme="majorHAnsi" w:cstheme="majorHAnsi"/>
          <w:sz w:val="16"/>
          <w:szCs w:val="16"/>
        </w:rPr>
        <w:t xml:space="preserve"> from us, </w:t>
      </w:r>
      <w:r w:rsidR="007B37EF">
        <w:rPr>
          <w:rFonts w:asciiTheme="majorHAnsi" w:hAnsiTheme="majorHAnsi" w:cstheme="majorHAnsi"/>
          <w:sz w:val="16"/>
          <w:szCs w:val="16"/>
        </w:rPr>
        <w:t>Divorce Without Lawyers</w:t>
      </w:r>
      <w:r w:rsidR="00CF7243" w:rsidRPr="008F7E69">
        <w:rPr>
          <w:rFonts w:asciiTheme="majorHAnsi" w:hAnsiTheme="majorHAnsi" w:cstheme="majorHAnsi"/>
          <w:sz w:val="16"/>
          <w:szCs w:val="16"/>
        </w:rPr>
        <w:t>, a</w:t>
      </w:r>
      <w:r w:rsidR="004C76A0" w:rsidRPr="008F7E69">
        <w:rPr>
          <w:rFonts w:asciiTheme="majorHAnsi" w:hAnsiTheme="majorHAnsi" w:cstheme="majorHAnsi"/>
          <w:sz w:val="16"/>
          <w:szCs w:val="16"/>
        </w:rPr>
        <w:t xml:space="preserve"> trading name of </w:t>
      </w:r>
      <w:r w:rsidR="00147A95">
        <w:rPr>
          <w:rFonts w:asciiTheme="majorHAnsi" w:hAnsiTheme="majorHAnsi" w:cstheme="majorHAnsi"/>
          <w:sz w:val="16"/>
          <w:szCs w:val="16"/>
        </w:rPr>
        <w:t>El</w:t>
      </w:r>
      <w:r w:rsidR="004A0413">
        <w:rPr>
          <w:rFonts w:asciiTheme="majorHAnsi" w:hAnsiTheme="majorHAnsi" w:cstheme="majorHAnsi"/>
          <w:sz w:val="16"/>
          <w:szCs w:val="16"/>
        </w:rPr>
        <w:t>aine</w:t>
      </w:r>
      <w:r w:rsidR="00147A95">
        <w:rPr>
          <w:rFonts w:asciiTheme="majorHAnsi" w:hAnsiTheme="majorHAnsi" w:cstheme="majorHAnsi"/>
          <w:sz w:val="16"/>
          <w:szCs w:val="16"/>
        </w:rPr>
        <w:t xml:space="preserve"> Foster</w:t>
      </w:r>
      <w:r w:rsidR="004520C3">
        <w:rPr>
          <w:rFonts w:asciiTheme="majorHAnsi" w:hAnsiTheme="majorHAnsi" w:cstheme="majorHAnsi"/>
          <w:sz w:val="16"/>
          <w:szCs w:val="16"/>
        </w:rPr>
        <w:t xml:space="preserve"> Family Law Limited</w:t>
      </w:r>
      <w:r w:rsidR="00147A95">
        <w:rPr>
          <w:rFonts w:asciiTheme="majorHAnsi" w:hAnsiTheme="majorHAnsi" w:cstheme="majorHAnsi"/>
          <w:sz w:val="16"/>
          <w:szCs w:val="16"/>
        </w:rPr>
        <w:t xml:space="preserve">, </w:t>
      </w:r>
      <w:r w:rsidR="004C76A0" w:rsidRPr="008F7E69">
        <w:rPr>
          <w:rFonts w:asciiTheme="majorHAnsi" w:hAnsiTheme="majorHAnsi" w:cstheme="majorHAnsi"/>
          <w:sz w:val="16"/>
          <w:szCs w:val="16"/>
        </w:rPr>
        <w:t xml:space="preserve">of </w:t>
      </w:r>
      <w:r w:rsidR="00416FAF" w:rsidRPr="00416FAF">
        <w:rPr>
          <w:rFonts w:asciiTheme="majorHAnsi" w:hAnsiTheme="majorHAnsi" w:cstheme="majorHAnsi"/>
          <w:sz w:val="16"/>
          <w:szCs w:val="16"/>
        </w:rPr>
        <w:t>The Numbers Quarter Dombey Court, The Pilgrim Centre, Brickhill Drive, Bedford, Bedfordshire, MK41 7PZ</w:t>
      </w:r>
      <w:r w:rsidR="00416FAF" w:rsidRPr="00416FAF">
        <w:rPr>
          <w:rFonts w:asciiTheme="majorHAnsi" w:hAnsiTheme="majorHAnsi" w:cstheme="majorHAnsi"/>
          <w:sz w:val="16"/>
          <w:szCs w:val="16"/>
        </w:rPr>
        <w:t xml:space="preserve"> </w:t>
      </w:r>
      <w:r w:rsidR="00CF7243" w:rsidRPr="008F7E69">
        <w:rPr>
          <w:rFonts w:asciiTheme="majorHAnsi" w:hAnsiTheme="majorHAnsi" w:cstheme="majorHAnsi"/>
          <w:sz w:val="16"/>
          <w:szCs w:val="16"/>
        </w:rPr>
        <w:t>(</w:t>
      </w:r>
      <w:r w:rsidR="004C76A0" w:rsidRPr="008F7E69">
        <w:rPr>
          <w:rFonts w:asciiTheme="majorHAnsi" w:hAnsiTheme="majorHAnsi" w:cstheme="majorHAnsi"/>
          <w:sz w:val="16"/>
          <w:szCs w:val="16"/>
        </w:rPr>
        <w:t xml:space="preserve">referred to in these Terms and Conditions as </w:t>
      </w:r>
      <w:r w:rsidR="00CF7243" w:rsidRPr="008F7E69">
        <w:rPr>
          <w:rFonts w:asciiTheme="majorHAnsi" w:hAnsiTheme="majorHAnsi" w:cstheme="majorHAnsi"/>
          <w:sz w:val="16"/>
          <w:szCs w:val="16"/>
        </w:rPr>
        <w:t>“we/us/our”).</w:t>
      </w:r>
    </w:p>
    <w:p w14:paraId="67884F49" w14:textId="77777777" w:rsidR="00CF7243" w:rsidRPr="008F7E69" w:rsidRDefault="00CF7243" w:rsidP="003724E3">
      <w:pPr>
        <w:pStyle w:val="ListParagraph"/>
        <w:ind w:left="426"/>
        <w:jc w:val="both"/>
        <w:rPr>
          <w:rFonts w:asciiTheme="majorHAnsi" w:hAnsiTheme="majorHAnsi" w:cstheme="majorHAnsi"/>
          <w:sz w:val="10"/>
          <w:szCs w:val="10"/>
        </w:rPr>
      </w:pPr>
    </w:p>
    <w:p w14:paraId="73569419" w14:textId="77777777" w:rsidR="00635B21" w:rsidRPr="008F7E69" w:rsidRDefault="00BB4826" w:rsidP="003724E3">
      <w:pPr>
        <w:pStyle w:val="ListParagraph"/>
        <w:ind w:left="426"/>
        <w:jc w:val="both"/>
        <w:rPr>
          <w:rFonts w:asciiTheme="majorHAnsi" w:hAnsiTheme="majorHAnsi" w:cstheme="majorHAnsi"/>
          <w:sz w:val="16"/>
          <w:szCs w:val="16"/>
        </w:rPr>
      </w:pPr>
      <w:r w:rsidRPr="008F7E69">
        <w:rPr>
          <w:rFonts w:asciiTheme="majorHAnsi" w:hAnsiTheme="majorHAnsi" w:cstheme="majorHAnsi"/>
          <w:sz w:val="16"/>
          <w:szCs w:val="16"/>
        </w:rPr>
        <w:t xml:space="preserve">Please read these Terms and Conditions carefully and ensure that you understand them – you will need to agree that you have read and accepted them before </w:t>
      </w:r>
      <w:r w:rsidR="00CF7243" w:rsidRPr="008F7E69">
        <w:rPr>
          <w:rFonts w:asciiTheme="majorHAnsi" w:hAnsiTheme="majorHAnsi" w:cstheme="majorHAnsi"/>
          <w:sz w:val="16"/>
          <w:szCs w:val="16"/>
        </w:rPr>
        <w:t>purchasing Services</w:t>
      </w:r>
      <w:r w:rsidRPr="008F7E69">
        <w:rPr>
          <w:rFonts w:asciiTheme="majorHAnsi" w:hAnsiTheme="majorHAnsi" w:cstheme="majorHAnsi"/>
          <w:sz w:val="16"/>
          <w:szCs w:val="16"/>
        </w:rPr>
        <w:t xml:space="preserve"> from us.  If you do not agree to comply with and be bound by these Terms and Conditions, you will not be able to order from us.</w:t>
      </w:r>
    </w:p>
    <w:p w14:paraId="5B7C6CE1" w14:textId="77777777" w:rsidR="00CF7243" w:rsidRPr="008F7E69" w:rsidRDefault="00CF7243" w:rsidP="003724E3">
      <w:pPr>
        <w:jc w:val="both"/>
        <w:rPr>
          <w:rFonts w:asciiTheme="majorHAnsi" w:hAnsiTheme="majorHAnsi" w:cstheme="majorHAnsi"/>
          <w:sz w:val="10"/>
          <w:szCs w:val="10"/>
        </w:rPr>
      </w:pPr>
    </w:p>
    <w:p w14:paraId="4F69DFDC" w14:textId="77777777" w:rsidR="00635B21" w:rsidRPr="008F7E69" w:rsidRDefault="00635B21" w:rsidP="003724E3">
      <w:pPr>
        <w:pStyle w:val="ListParagraph"/>
        <w:ind w:left="426"/>
        <w:jc w:val="both"/>
        <w:rPr>
          <w:rFonts w:asciiTheme="majorHAnsi" w:hAnsiTheme="majorHAnsi" w:cstheme="majorHAnsi"/>
          <w:sz w:val="16"/>
          <w:szCs w:val="16"/>
        </w:rPr>
      </w:pPr>
      <w:r w:rsidRPr="008F7E69">
        <w:rPr>
          <w:rFonts w:asciiTheme="majorHAnsi" w:hAnsiTheme="majorHAnsi" w:cstheme="majorHAnsi"/>
          <w:sz w:val="16"/>
          <w:szCs w:val="16"/>
        </w:rPr>
        <w:t>By placing an order</w:t>
      </w:r>
      <w:r w:rsidR="00B70EF7" w:rsidRPr="008F7E69">
        <w:rPr>
          <w:rFonts w:asciiTheme="majorHAnsi" w:hAnsiTheme="majorHAnsi" w:cstheme="majorHAnsi"/>
          <w:sz w:val="16"/>
          <w:szCs w:val="16"/>
        </w:rPr>
        <w:t xml:space="preserve"> with us</w:t>
      </w:r>
      <w:r w:rsidRPr="008F7E69">
        <w:rPr>
          <w:rFonts w:asciiTheme="majorHAnsi" w:hAnsiTheme="majorHAnsi" w:cstheme="majorHAnsi"/>
          <w:sz w:val="16"/>
          <w:szCs w:val="16"/>
        </w:rPr>
        <w:t xml:space="preserve">, you </w:t>
      </w:r>
      <w:proofErr w:type="gramStart"/>
      <w:r w:rsidRPr="008F7E69">
        <w:rPr>
          <w:rFonts w:asciiTheme="majorHAnsi" w:hAnsiTheme="majorHAnsi" w:cstheme="majorHAnsi"/>
          <w:sz w:val="16"/>
          <w:szCs w:val="16"/>
        </w:rPr>
        <w:t>warrant</w:t>
      </w:r>
      <w:proofErr w:type="gramEnd"/>
      <w:r w:rsidRPr="008F7E69">
        <w:rPr>
          <w:rFonts w:asciiTheme="majorHAnsi" w:hAnsiTheme="majorHAnsi" w:cstheme="majorHAnsi"/>
          <w:sz w:val="16"/>
          <w:szCs w:val="16"/>
        </w:rPr>
        <w:t xml:space="preserve"> that (a) you are legally capable of </w:t>
      </w:r>
      <w:r w:rsidR="004C76A0" w:rsidRPr="008F7E69">
        <w:rPr>
          <w:rFonts w:asciiTheme="majorHAnsi" w:hAnsiTheme="majorHAnsi" w:cstheme="majorHAnsi"/>
          <w:sz w:val="16"/>
          <w:szCs w:val="16"/>
        </w:rPr>
        <w:t>entering into binding contracts and</w:t>
      </w:r>
      <w:r w:rsidRPr="008F7E69">
        <w:rPr>
          <w:rFonts w:asciiTheme="majorHAnsi" w:hAnsiTheme="majorHAnsi" w:cstheme="majorHAnsi"/>
          <w:sz w:val="16"/>
          <w:szCs w:val="16"/>
        </w:rPr>
        <w:t xml:space="preserve"> (b)</w:t>
      </w:r>
      <w:r w:rsidR="004C76A0" w:rsidRPr="008F7E69">
        <w:rPr>
          <w:rFonts w:asciiTheme="majorHAnsi" w:hAnsiTheme="majorHAnsi" w:cstheme="majorHAnsi"/>
          <w:sz w:val="16"/>
          <w:szCs w:val="16"/>
        </w:rPr>
        <w:t xml:space="preserve"> you are at least 18 years old</w:t>
      </w:r>
      <w:r w:rsidR="007E4547" w:rsidRPr="008F7E69">
        <w:rPr>
          <w:rFonts w:asciiTheme="majorHAnsi" w:hAnsiTheme="majorHAnsi" w:cstheme="majorHAnsi"/>
          <w:sz w:val="16"/>
          <w:szCs w:val="16"/>
        </w:rPr>
        <w:t>.</w:t>
      </w:r>
    </w:p>
    <w:p w14:paraId="2BBDD8E2" w14:textId="77777777" w:rsidR="00635B21" w:rsidRPr="008F7E69" w:rsidRDefault="00635B21" w:rsidP="003724E3">
      <w:pPr>
        <w:ind w:left="426" w:hanging="426"/>
        <w:jc w:val="both"/>
        <w:rPr>
          <w:rFonts w:asciiTheme="majorHAnsi" w:hAnsiTheme="majorHAnsi" w:cstheme="majorHAnsi"/>
          <w:sz w:val="10"/>
          <w:szCs w:val="10"/>
        </w:rPr>
      </w:pPr>
    </w:p>
    <w:p w14:paraId="2D362766" w14:textId="77777777" w:rsidR="00635B21" w:rsidRPr="008F7E69" w:rsidRDefault="007E4547"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 xml:space="preserve">Definitions and </w:t>
      </w:r>
      <w:r w:rsidR="00635B21" w:rsidRPr="008F7E69">
        <w:rPr>
          <w:rFonts w:asciiTheme="majorHAnsi" w:hAnsiTheme="majorHAnsi" w:cstheme="majorHAnsi"/>
          <w:b/>
          <w:sz w:val="16"/>
          <w:szCs w:val="16"/>
        </w:rPr>
        <w:t>Interpretation</w:t>
      </w:r>
      <w:proofErr w:type="gramStart"/>
      <w:r w:rsidR="00B62858" w:rsidRPr="008F7E69">
        <w:rPr>
          <w:rFonts w:asciiTheme="majorHAnsi" w:hAnsiTheme="majorHAnsi" w:cstheme="majorHAnsi"/>
          <w:b/>
          <w:sz w:val="16"/>
          <w:szCs w:val="16"/>
        </w:rPr>
        <w:t xml:space="preserve">:  </w:t>
      </w:r>
      <w:r w:rsidR="00B62858" w:rsidRPr="008F7E69">
        <w:rPr>
          <w:rFonts w:asciiTheme="majorHAnsi" w:hAnsiTheme="majorHAnsi" w:cstheme="majorHAnsi"/>
          <w:sz w:val="16"/>
          <w:szCs w:val="16"/>
        </w:rPr>
        <w:t>In</w:t>
      </w:r>
      <w:proofErr w:type="gramEnd"/>
      <w:r w:rsidR="00B62858" w:rsidRPr="008F7E69">
        <w:rPr>
          <w:rFonts w:asciiTheme="majorHAnsi" w:hAnsiTheme="majorHAnsi" w:cstheme="majorHAnsi"/>
          <w:sz w:val="16"/>
          <w:szCs w:val="16"/>
        </w:rPr>
        <w:t xml:space="preserve"> these Terms and Conditions, the following expressions have the following meanings:</w:t>
      </w:r>
    </w:p>
    <w:p w14:paraId="119250F8" w14:textId="77777777" w:rsidR="00635B21" w:rsidRPr="008F7E69" w:rsidRDefault="00635B21" w:rsidP="003724E3">
      <w:pPr>
        <w:ind w:left="426"/>
        <w:jc w:val="both"/>
        <w:rPr>
          <w:rFonts w:asciiTheme="majorHAnsi" w:hAnsiTheme="majorHAnsi" w:cstheme="majorHAnsi"/>
          <w:sz w:val="16"/>
          <w:szCs w:val="16"/>
        </w:rPr>
      </w:pPr>
      <w:r w:rsidRPr="008F7E69">
        <w:rPr>
          <w:rFonts w:asciiTheme="majorHAnsi" w:hAnsiTheme="majorHAnsi" w:cstheme="majorHAnsi"/>
          <w:b/>
          <w:sz w:val="16"/>
          <w:szCs w:val="16"/>
        </w:rPr>
        <w:t>“Account”</w:t>
      </w:r>
      <w:r w:rsidRPr="008F7E69">
        <w:rPr>
          <w:rFonts w:asciiTheme="majorHAnsi" w:hAnsiTheme="majorHAnsi" w:cstheme="majorHAnsi"/>
          <w:sz w:val="16"/>
          <w:szCs w:val="16"/>
        </w:rPr>
        <w:t xml:space="preserve"> means the personal information and credentials used by </w:t>
      </w:r>
      <w:r w:rsidR="00FA0A87" w:rsidRPr="008F7E69">
        <w:rPr>
          <w:rFonts w:asciiTheme="majorHAnsi" w:hAnsiTheme="majorHAnsi" w:cstheme="majorHAnsi"/>
          <w:sz w:val="16"/>
          <w:szCs w:val="16"/>
        </w:rPr>
        <w:t>you</w:t>
      </w:r>
      <w:r w:rsidRPr="008F7E69">
        <w:rPr>
          <w:rFonts w:asciiTheme="majorHAnsi" w:hAnsiTheme="majorHAnsi" w:cstheme="majorHAnsi"/>
          <w:sz w:val="16"/>
          <w:szCs w:val="16"/>
        </w:rPr>
        <w:t xml:space="preserve"> to </w:t>
      </w:r>
      <w:r w:rsidR="00963590" w:rsidRPr="008F7E69">
        <w:rPr>
          <w:rFonts w:asciiTheme="majorHAnsi" w:hAnsiTheme="majorHAnsi" w:cstheme="majorHAnsi"/>
          <w:sz w:val="16"/>
          <w:szCs w:val="16"/>
        </w:rPr>
        <w:t>create an account</w:t>
      </w:r>
      <w:r w:rsidRPr="008F7E69">
        <w:rPr>
          <w:rFonts w:asciiTheme="majorHAnsi" w:hAnsiTheme="majorHAnsi" w:cstheme="majorHAnsi"/>
          <w:sz w:val="16"/>
          <w:szCs w:val="16"/>
        </w:rPr>
        <w:t xml:space="preserve"> on the Website</w:t>
      </w:r>
      <w:r w:rsidR="00963590" w:rsidRPr="008F7E69">
        <w:rPr>
          <w:rFonts w:asciiTheme="majorHAnsi" w:hAnsiTheme="majorHAnsi" w:cstheme="majorHAnsi"/>
          <w:sz w:val="16"/>
          <w:szCs w:val="16"/>
        </w:rPr>
        <w:t xml:space="preserve"> to enable an order to be </w:t>
      </w:r>
      <w:proofErr w:type="gramStart"/>
      <w:r w:rsidR="00963590" w:rsidRPr="008F7E69">
        <w:rPr>
          <w:rFonts w:asciiTheme="majorHAnsi" w:hAnsiTheme="majorHAnsi" w:cstheme="majorHAnsi"/>
          <w:sz w:val="16"/>
          <w:szCs w:val="16"/>
        </w:rPr>
        <w:t>placed;</w:t>
      </w:r>
      <w:proofErr w:type="gramEnd"/>
    </w:p>
    <w:p w14:paraId="3538F690" w14:textId="77777777" w:rsidR="004656D0" w:rsidRPr="008F7E69" w:rsidRDefault="004656D0" w:rsidP="003724E3">
      <w:pPr>
        <w:ind w:left="426"/>
        <w:jc w:val="both"/>
        <w:rPr>
          <w:rFonts w:asciiTheme="majorHAnsi" w:hAnsiTheme="majorHAnsi" w:cstheme="majorHAnsi"/>
          <w:sz w:val="16"/>
          <w:szCs w:val="16"/>
        </w:rPr>
      </w:pPr>
      <w:r w:rsidRPr="008F7E69">
        <w:rPr>
          <w:rFonts w:asciiTheme="majorHAnsi" w:hAnsiTheme="majorHAnsi" w:cstheme="majorHAnsi"/>
          <w:b/>
          <w:sz w:val="16"/>
          <w:szCs w:val="16"/>
        </w:rPr>
        <w:t xml:space="preserve">“Contract” </w:t>
      </w:r>
      <w:r w:rsidRPr="008F7E69">
        <w:rPr>
          <w:rFonts w:asciiTheme="majorHAnsi" w:hAnsiTheme="majorHAnsi" w:cstheme="majorHAnsi"/>
          <w:sz w:val="16"/>
          <w:szCs w:val="16"/>
        </w:rPr>
        <w:t>means the legally binding contract forme</w:t>
      </w:r>
      <w:r w:rsidR="00374916" w:rsidRPr="008F7E69">
        <w:rPr>
          <w:rFonts w:asciiTheme="majorHAnsi" w:hAnsiTheme="majorHAnsi" w:cstheme="majorHAnsi"/>
          <w:sz w:val="16"/>
          <w:szCs w:val="16"/>
        </w:rPr>
        <w:t>d in accordance with clause</w:t>
      </w:r>
      <w:r w:rsidRPr="008F7E69">
        <w:rPr>
          <w:rFonts w:asciiTheme="majorHAnsi" w:hAnsiTheme="majorHAnsi" w:cstheme="majorHAnsi"/>
          <w:sz w:val="16"/>
          <w:szCs w:val="16"/>
        </w:rPr>
        <w:t xml:space="preserve"> 2, which includes these Terms and </w:t>
      </w:r>
      <w:proofErr w:type="gramStart"/>
      <w:r w:rsidRPr="008F7E69">
        <w:rPr>
          <w:rFonts w:asciiTheme="majorHAnsi" w:hAnsiTheme="majorHAnsi" w:cstheme="majorHAnsi"/>
          <w:sz w:val="16"/>
          <w:szCs w:val="16"/>
        </w:rPr>
        <w:t>Conditions;</w:t>
      </w:r>
      <w:proofErr w:type="gramEnd"/>
    </w:p>
    <w:p w14:paraId="6557BC31" w14:textId="77777777" w:rsidR="00CF7243" w:rsidRPr="004520C3" w:rsidRDefault="00635B21" w:rsidP="003724E3">
      <w:pPr>
        <w:ind w:left="426"/>
        <w:jc w:val="both"/>
        <w:rPr>
          <w:rFonts w:asciiTheme="majorHAnsi" w:hAnsiTheme="majorHAnsi" w:cstheme="majorHAnsi"/>
          <w:sz w:val="16"/>
          <w:szCs w:val="16"/>
        </w:rPr>
      </w:pPr>
      <w:r w:rsidRPr="008F7E69">
        <w:rPr>
          <w:rFonts w:asciiTheme="majorHAnsi" w:hAnsiTheme="majorHAnsi" w:cstheme="majorHAnsi"/>
          <w:b/>
          <w:sz w:val="16"/>
          <w:szCs w:val="16"/>
        </w:rPr>
        <w:t>“Service</w:t>
      </w:r>
      <w:r w:rsidR="00CF7243" w:rsidRPr="008F7E69">
        <w:rPr>
          <w:rFonts w:asciiTheme="majorHAnsi" w:hAnsiTheme="majorHAnsi" w:cstheme="majorHAnsi"/>
          <w:b/>
          <w:sz w:val="16"/>
          <w:szCs w:val="16"/>
        </w:rPr>
        <w:t>s</w:t>
      </w:r>
      <w:r w:rsidRPr="004520C3">
        <w:rPr>
          <w:rFonts w:asciiTheme="majorHAnsi" w:hAnsiTheme="majorHAnsi" w:cstheme="majorHAnsi"/>
          <w:b/>
          <w:sz w:val="16"/>
          <w:szCs w:val="16"/>
        </w:rPr>
        <w:t>”</w:t>
      </w:r>
      <w:r w:rsidRPr="004520C3">
        <w:rPr>
          <w:rFonts w:asciiTheme="majorHAnsi" w:hAnsiTheme="majorHAnsi" w:cstheme="majorHAnsi"/>
          <w:sz w:val="16"/>
          <w:szCs w:val="16"/>
        </w:rPr>
        <w:t xml:space="preserve"> means </w:t>
      </w:r>
      <w:r w:rsidR="002F3F23" w:rsidRPr="004520C3">
        <w:rPr>
          <w:rFonts w:asciiTheme="majorHAnsi" w:hAnsiTheme="majorHAnsi" w:cstheme="majorHAnsi"/>
          <w:sz w:val="16"/>
          <w:szCs w:val="16"/>
        </w:rPr>
        <w:t xml:space="preserve">the </w:t>
      </w:r>
      <w:r w:rsidR="00374916" w:rsidRPr="004520C3">
        <w:rPr>
          <w:rFonts w:asciiTheme="majorHAnsi" w:hAnsiTheme="majorHAnsi" w:cstheme="majorHAnsi"/>
          <w:sz w:val="16"/>
          <w:szCs w:val="16"/>
        </w:rPr>
        <w:t xml:space="preserve">subscription service </w:t>
      </w:r>
      <w:r w:rsidR="00CF7243" w:rsidRPr="004520C3">
        <w:rPr>
          <w:rFonts w:asciiTheme="majorHAnsi" w:hAnsiTheme="majorHAnsi" w:cstheme="majorHAnsi"/>
          <w:sz w:val="16"/>
          <w:szCs w:val="16"/>
        </w:rPr>
        <w:t xml:space="preserve">to be provided by us to </w:t>
      </w:r>
      <w:proofErr w:type="gramStart"/>
      <w:r w:rsidR="00CF7243" w:rsidRPr="004520C3">
        <w:rPr>
          <w:rFonts w:asciiTheme="majorHAnsi" w:hAnsiTheme="majorHAnsi" w:cstheme="majorHAnsi"/>
          <w:sz w:val="16"/>
          <w:szCs w:val="16"/>
        </w:rPr>
        <w:t>you;</w:t>
      </w:r>
      <w:proofErr w:type="gramEnd"/>
    </w:p>
    <w:p w14:paraId="71DB8162" w14:textId="7D424AD9" w:rsidR="00505FC4" w:rsidRPr="004520C3" w:rsidRDefault="00505FC4" w:rsidP="003724E3">
      <w:pPr>
        <w:ind w:left="426"/>
        <w:jc w:val="both"/>
        <w:rPr>
          <w:rFonts w:asciiTheme="majorHAnsi" w:hAnsiTheme="majorHAnsi" w:cstheme="majorHAnsi"/>
          <w:sz w:val="16"/>
          <w:szCs w:val="16"/>
        </w:rPr>
      </w:pPr>
      <w:r w:rsidRPr="004520C3">
        <w:rPr>
          <w:rFonts w:asciiTheme="majorHAnsi" w:hAnsiTheme="majorHAnsi" w:cstheme="majorHAnsi"/>
          <w:b/>
          <w:sz w:val="16"/>
          <w:szCs w:val="16"/>
        </w:rPr>
        <w:t>“Website”</w:t>
      </w:r>
      <w:r w:rsidRPr="004520C3">
        <w:rPr>
          <w:rFonts w:asciiTheme="majorHAnsi" w:hAnsiTheme="majorHAnsi" w:cstheme="majorHAnsi"/>
          <w:sz w:val="16"/>
          <w:szCs w:val="16"/>
        </w:rPr>
        <w:t xml:space="preserve"> means </w:t>
      </w:r>
      <w:hyperlink r:id="rId9" w:history="1">
        <w:r w:rsidR="00726389" w:rsidRPr="004520C3">
          <w:rPr>
            <w:rStyle w:val="Hyperlink"/>
            <w:rFonts w:asciiTheme="majorHAnsi" w:hAnsiTheme="majorHAnsi" w:cstheme="majorHAnsi"/>
            <w:color w:val="auto"/>
            <w:sz w:val="16"/>
            <w:szCs w:val="16"/>
          </w:rPr>
          <w:t>https://www.divorcewithoutlawyers.co.uk/</w:t>
        </w:r>
      </w:hyperlink>
      <w:r w:rsidR="00726389" w:rsidRPr="004520C3">
        <w:rPr>
          <w:rFonts w:asciiTheme="majorHAnsi" w:hAnsiTheme="majorHAnsi" w:cstheme="majorHAnsi"/>
          <w:sz w:val="16"/>
          <w:szCs w:val="16"/>
        </w:rPr>
        <w:t xml:space="preserve"> </w:t>
      </w:r>
      <w:r w:rsidRPr="004520C3">
        <w:rPr>
          <w:rFonts w:asciiTheme="majorHAnsi" w:hAnsiTheme="majorHAnsi" w:cstheme="majorHAnsi"/>
          <w:sz w:val="16"/>
          <w:szCs w:val="16"/>
        </w:rPr>
        <w:t>any sub-domains of this site unless expressly excluded by their own terms</w:t>
      </w:r>
      <w:r w:rsidR="007B37EF" w:rsidRPr="004520C3">
        <w:rPr>
          <w:rFonts w:asciiTheme="majorHAnsi" w:hAnsiTheme="majorHAnsi" w:cstheme="majorHAnsi"/>
          <w:sz w:val="16"/>
          <w:szCs w:val="16"/>
        </w:rPr>
        <w:t xml:space="preserve"> and our Facebook group</w:t>
      </w:r>
      <w:r w:rsidRPr="004520C3">
        <w:rPr>
          <w:rFonts w:asciiTheme="majorHAnsi" w:hAnsiTheme="majorHAnsi" w:cstheme="majorHAnsi"/>
          <w:sz w:val="16"/>
          <w:szCs w:val="16"/>
        </w:rPr>
        <w:t>; and</w:t>
      </w:r>
    </w:p>
    <w:p w14:paraId="0CFF87CA" w14:textId="77777777" w:rsidR="00635B21" w:rsidRPr="004520C3" w:rsidRDefault="00FA35B0" w:rsidP="003724E3">
      <w:pPr>
        <w:ind w:left="426"/>
        <w:jc w:val="both"/>
        <w:rPr>
          <w:rFonts w:asciiTheme="majorHAnsi" w:hAnsiTheme="majorHAnsi" w:cstheme="majorHAnsi"/>
          <w:sz w:val="16"/>
          <w:szCs w:val="16"/>
        </w:rPr>
      </w:pPr>
      <w:r w:rsidRPr="004520C3">
        <w:rPr>
          <w:rFonts w:asciiTheme="majorHAnsi" w:hAnsiTheme="majorHAnsi" w:cstheme="majorHAnsi"/>
          <w:b/>
          <w:sz w:val="16"/>
          <w:szCs w:val="16"/>
        </w:rPr>
        <w:t>“</w:t>
      </w:r>
      <w:r w:rsidR="002F3F23" w:rsidRPr="004520C3">
        <w:rPr>
          <w:rFonts w:asciiTheme="majorHAnsi" w:hAnsiTheme="majorHAnsi" w:cstheme="majorHAnsi"/>
          <w:b/>
          <w:sz w:val="16"/>
          <w:szCs w:val="16"/>
        </w:rPr>
        <w:t>You</w:t>
      </w:r>
      <w:r w:rsidRPr="004520C3">
        <w:rPr>
          <w:rFonts w:asciiTheme="majorHAnsi" w:hAnsiTheme="majorHAnsi" w:cstheme="majorHAnsi"/>
          <w:b/>
          <w:sz w:val="16"/>
          <w:szCs w:val="16"/>
        </w:rPr>
        <w:t>/</w:t>
      </w:r>
      <w:r w:rsidR="002F3F23" w:rsidRPr="004520C3">
        <w:rPr>
          <w:rFonts w:asciiTheme="majorHAnsi" w:hAnsiTheme="majorHAnsi" w:cstheme="majorHAnsi"/>
          <w:b/>
          <w:sz w:val="16"/>
          <w:szCs w:val="16"/>
        </w:rPr>
        <w:t>Your”</w:t>
      </w:r>
      <w:r w:rsidR="00635B21" w:rsidRPr="004520C3">
        <w:rPr>
          <w:rFonts w:asciiTheme="majorHAnsi" w:hAnsiTheme="majorHAnsi" w:cstheme="majorHAnsi"/>
          <w:sz w:val="16"/>
          <w:szCs w:val="16"/>
        </w:rPr>
        <w:t xml:space="preserve"> means </w:t>
      </w:r>
      <w:r w:rsidR="004F7A70" w:rsidRPr="004520C3">
        <w:rPr>
          <w:rFonts w:asciiTheme="majorHAnsi" w:hAnsiTheme="majorHAnsi" w:cstheme="majorHAnsi"/>
          <w:sz w:val="16"/>
          <w:szCs w:val="16"/>
        </w:rPr>
        <w:t>you, the person</w:t>
      </w:r>
      <w:r w:rsidR="00635B21" w:rsidRPr="004520C3">
        <w:rPr>
          <w:rFonts w:asciiTheme="majorHAnsi" w:hAnsiTheme="majorHAnsi" w:cstheme="majorHAnsi"/>
          <w:sz w:val="16"/>
          <w:szCs w:val="16"/>
        </w:rPr>
        <w:t xml:space="preserve"> </w:t>
      </w:r>
      <w:r w:rsidR="00374916" w:rsidRPr="004520C3">
        <w:rPr>
          <w:rFonts w:asciiTheme="majorHAnsi" w:hAnsiTheme="majorHAnsi" w:cstheme="majorHAnsi"/>
          <w:sz w:val="16"/>
          <w:szCs w:val="16"/>
        </w:rPr>
        <w:t>ordering from</w:t>
      </w:r>
      <w:r w:rsidR="004F7A70" w:rsidRPr="004520C3">
        <w:rPr>
          <w:rFonts w:asciiTheme="majorHAnsi" w:hAnsiTheme="majorHAnsi" w:cstheme="majorHAnsi"/>
          <w:sz w:val="16"/>
          <w:szCs w:val="16"/>
        </w:rPr>
        <w:t xml:space="preserve"> </w:t>
      </w:r>
      <w:r w:rsidR="00505FC4" w:rsidRPr="004520C3">
        <w:rPr>
          <w:rFonts w:asciiTheme="majorHAnsi" w:hAnsiTheme="majorHAnsi" w:cstheme="majorHAnsi"/>
          <w:sz w:val="16"/>
          <w:szCs w:val="16"/>
        </w:rPr>
        <w:t>the Website.</w:t>
      </w:r>
    </w:p>
    <w:p w14:paraId="4208F52C" w14:textId="572FB9CF" w:rsidR="00635B21" w:rsidRPr="004520C3" w:rsidRDefault="00635B21" w:rsidP="003724E3">
      <w:pPr>
        <w:ind w:left="426"/>
        <w:jc w:val="both"/>
        <w:rPr>
          <w:rFonts w:asciiTheme="majorHAnsi" w:hAnsiTheme="majorHAnsi" w:cstheme="majorHAnsi"/>
          <w:sz w:val="16"/>
          <w:szCs w:val="16"/>
        </w:rPr>
      </w:pPr>
      <w:r w:rsidRPr="004520C3">
        <w:rPr>
          <w:rFonts w:asciiTheme="majorHAnsi" w:hAnsiTheme="majorHAnsi" w:cstheme="majorHAnsi"/>
          <w:sz w:val="16"/>
          <w:szCs w:val="16"/>
        </w:rPr>
        <w:t>The headings in these Terms and Conditions are for convenience only and shall not affect their interpretation.  Words imparting the singular shall include the plural and vice-versa.</w:t>
      </w:r>
      <w:r w:rsidR="00112CE6" w:rsidRPr="004520C3">
        <w:rPr>
          <w:rFonts w:asciiTheme="majorHAnsi" w:hAnsiTheme="majorHAnsi" w:cstheme="majorHAnsi"/>
          <w:sz w:val="16"/>
          <w:szCs w:val="16"/>
        </w:rPr>
        <w:t xml:space="preserve"> </w:t>
      </w:r>
      <w:r w:rsidR="00BB4826" w:rsidRPr="004520C3">
        <w:rPr>
          <w:rFonts w:asciiTheme="majorHAnsi" w:hAnsiTheme="majorHAnsi" w:cstheme="majorHAnsi"/>
          <w:sz w:val="16"/>
          <w:szCs w:val="16"/>
        </w:rPr>
        <w:t xml:space="preserve"> Any reference to “writing” and “written” includes communication by email</w:t>
      </w:r>
      <w:r w:rsidR="006A302C" w:rsidRPr="004520C3">
        <w:rPr>
          <w:rFonts w:asciiTheme="majorHAnsi" w:hAnsiTheme="majorHAnsi" w:cstheme="majorHAnsi"/>
          <w:sz w:val="16"/>
          <w:szCs w:val="16"/>
        </w:rPr>
        <w:t xml:space="preserve"> and similar comm</w:t>
      </w:r>
      <w:r w:rsidR="00726389" w:rsidRPr="004520C3">
        <w:rPr>
          <w:rFonts w:asciiTheme="majorHAnsi" w:hAnsiTheme="majorHAnsi" w:cstheme="majorHAnsi"/>
          <w:sz w:val="16"/>
          <w:szCs w:val="16"/>
        </w:rPr>
        <w:t>unications</w:t>
      </w:r>
      <w:r w:rsidR="00BB4826" w:rsidRPr="004520C3">
        <w:rPr>
          <w:rFonts w:asciiTheme="majorHAnsi" w:hAnsiTheme="majorHAnsi" w:cstheme="majorHAnsi"/>
          <w:sz w:val="16"/>
          <w:szCs w:val="16"/>
        </w:rPr>
        <w:t>.</w:t>
      </w:r>
    </w:p>
    <w:p w14:paraId="6CB279F0" w14:textId="77777777" w:rsidR="00635B21" w:rsidRPr="004520C3" w:rsidRDefault="00635B21" w:rsidP="003724E3">
      <w:pPr>
        <w:ind w:left="426" w:hanging="426"/>
        <w:jc w:val="both"/>
        <w:rPr>
          <w:rFonts w:asciiTheme="majorHAnsi" w:hAnsiTheme="majorHAnsi" w:cstheme="majorHAnsi"/>
          <w:sz w:val="10"/>
          <w:szCs w:val="10"/>
        </w:rPr>
      </w:pPr>
    </w:p>
    <w:p w14:paraId="15FCEE0B" w14:textId="77777777" w:rsidR="00635B21" w:rsidRPr="004520C3" w:rsidRDefault="00505FC4"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4520C3">
        <w:rPr>
          <w:rFonts w:asciiTheme="majorHAnsi" w:hAnsiTheme="majorHAnsi" w:cstheme="majorHAnsi"/>
          <w:b/>
          <w:sz w:val="16"/>
          <w:szCs w:val="16"/>
        </w:rPr>
        <w:t>How the C</w:t>
      </w:r>
      <w:r w:rsidR="00635B21" w:rsidRPr="004520C3">
        <w:rPr>
          <w:rFonts w:asciiTheme="majorHAnsi" w:hAnsiTheme="majorHAnsi" w:cstheme="majorHAnsi"/>
          <w:b/>
          <w:sz w:val="16"/>
          <w:szCs w:val="16"/>
        </w:rPr>
        <w:t>ontr</w:t>
      </w:r>
      <w:r w:rsidRPr="004520C3">
        <w:rPr>
          <w:rFonts w:asciiTheme="majorHAnsi" w:hAnsiTheme="majorHAnsi" w:cstheme="majorHAnsi"/>
          <w:b/>
          <w:sz w:val="16"/>
          <w:szCs w:val="16"/>
        </w:rPr>
        <w:t>act is Formed Between You and U</w:t>
      </w:r>
      <w:r w:rsidR="00635B21" w:rsidRPr="004520C3">
        <w:rPr>
          <w:rFonts w:asciiTheme="majorHAnsi" w:hAnsiTheme="majorHAnsi" w:cstheme="majorHAnsi"/>
          <w:b/>
          <w:sz w:val="16"/>
          <w:szCs w:val="16"/>
        </w:rPr>
        <w:t>s</w:t>
      </w:r>
    </w:p>
    <w:p w14:paraId="2344C73B" w14:textId="77777777" w:rsidR="00D25C29" w:rsidRPr="008F7E69" w:rsidRDefault="00D25C29" w:rsidP="003724E3">
      <w:pPr>
        <w:pStyle w:val="ListParagraph"/>
        <w:numPr>
          <w:ilvl w:val="1"/>
          <w:numId w:val="6"/>
        </w:numPr>
        <w:ind w:left="426" w:hanging="426"/>
        <w:jc w:val="both"/>
        <w:rPr>
          <w:rFonts w:asciiTheme="majorHAnsi" w:hAnsiTheme="majorHAnsi" w:cstheme="majorHAnsi"/>
          <w:sz w:val="16"/>
          <w:szCs w:val="16"/>
        </w:rPr>
      </w:pPr>
      <w:proofErr w:type="gramStart"/>
      <w:r w:rsidRPr="004520C3">
        <w:rPr>
          <w:rFonts w:asciiTheme="majorHAnsi" w:eastAsia="Calibri" w:hAnsiTheme="majorHAnsi" w:cstheme="majorHAnsi"/>
          <w:sz w:val="16"/>
          <w:szCs w:val="16"/>
          <w:lang w:bidi="en-US"/>
        </w:rPr>
        <w:t>In order to</w:t>
      </w:r>
      <w:proofErr w:type="gramEnd"/>
      <w:r w:rsidRPr="004520C3">
        <w:rPr>
          <w:rFonts w:asciiTheme="majorHAnsi" w:eastAsia="Calibri" w:hAnsiTheme="majorHAnsi" w:cstheme="majorHAnsi"/>
          <w:sz w:val="16"/>
          <w:szCs w:val="16"/>
          <w:lang w:bidi="en-US"/>
        </w:rPr>
        <w:t xml:space="preserve"> place an order via the Website, you will be required to create an Account, which will contain certain personal details about </w:t>
      </w:r>
      <w:r w:rsidRPr="008F7E69">
        <w:rPr>
          <w:rFonts w:asciiTheme="majorHAnsi" w:eastAsia="Calibri" w:hAnsiTheme="majorHAnsi" w:cstheme="majorHAnsi"/>
          <w:sz w:val="16"/>
          <w:szCs w:val="16"/>
          <w:lang w:bidi="en-US"/>
        </w:rPr>
        <w:t xml:space="preserve">you.  By continuing to use this Website, you represent and warrant that </w:t>
      </w:r>
      <w:r w:rsidRPr="008F7E69">
        <w:rPr>
          <w:rFonts w:asciiTheme="majorHAnsi" w:eastAsia="Calibri" w:hAnsiTheme="majorHAnsi" w:cstheme="majorHAnsi"/>
          <w:bCs/>
          <w:sz w:val="16"/>
          <w:szCs w:val="16"/>
          <w:lang w:bidi="en-US"/>
        </w:rPr>
        <w:t xml:space="preserve">all information you submit is accurate and truthful, you have permission to submit payment information where permission may be required, and you will keep your Account details accurate and </w:t>
      </w:r>
      <w:proofErr w:type="gramStart"/>
      <w:r w:rsidRPr="008F7E69">
        <w:rPr>
          <w:rFonts w:asciiTheme="majorHAnsi" w:eastAsia="Calibri" w:hAnsiTheme="majorHAnsi" w:cstheme="majorHAnsi"/>
          <w:bCs/>
          <w:sz w:val="16"/>
          <w:szCs w:val="16"/>
          <w:lang w:bidi="en-US"/>
        </w:rPr>
        <w:t>up-to-date</w:t>
      </w:r>
      <w:proofErr w:type="gramEnd"/>
      <w:r w:rsidRPr="008F7E69">
        <w:rPr>
          <w:rFonts w:asciiTheme="majorHAnsi" w:eastAsia="Calibri" w:hAnsiTheme="majorHAnsi" w:cstheme="majorHAnsi"/>
          <w:bCs/>
          <w:sz w:val="16"/>
          <w:szCs w:val="16"/>
          <w:lang w:bidi="en-US"/>
        </w:rPr>
        <w:t>.</w:t>
      </w:r>
    </w:p>
    <w:p w14:paraId="209BF4DB" w14:textId="77777777" w:rsidR="00505FC4" w:rsidRPr="00B83D41" w:rsidRDefault="007E4547"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You can</w:t>
      </w:r>
      <w:r w:rsidR="002F3F23" w:rsidRPr="008F7E69">
        <w:rPr>
          <w:rFonts w:asciiTheme="majorHAnsi" w:hAnsiTheme="majorHAnsi" w:cstheme="majorHAnsi"/>
          <w:sz w:val="16"/>
          <w:szCs w:val="16"/>
        </w:rPr>
        <w:t xml:space="preserve"> place an</w:t>
      </w:r>
      <w:r w:rsidRPr="008F7E69">
        <w:rPr>
          <w:rFonts w:asciiTheme="majorHAnsi" w:hAnsiTheme="majorHAnsi" w:cstheme="majorHAnsi"/>
          <w:sz w:val="16"/>
          <w:szCs w:val="16"/>
        </w:rPr>
        <w:t xml:space="preserve"> order </w:t>
      </w:r>
      <w:r w:rsidR="00505FC4" w:rsidRPr="008F7E69">
        <w:rPr>
          <w:rFonts w:asciiTheme="majorHAnsi" w:hAnsiTheme="majorHAnsi" w:cstheme="majorHAnsi"/>
          <w:sz w:val="16"/>
          <w:szCs w:val="16"/>
        </w:rPr>
        <w:t xml:space="preserve">for Services </w:t>
      </w:r>
      <w:r w:rsidRPr="008F7E69">
        <w:rPr>
          <w:rFonts w:asciiTheme="majorHAnsi" w:hAnsiTheme="majorHAnsi" w:cstheme="majorHAnsi"/>
          <w:sz w:val="16"/>
          <w:szCs w:val="16"/>
        </w:rPr>
        <w:t xml:space="preserve">at any time </w:t>
      </w:r>
      <w:r w:rsidR="002F3F23" w:rsidRPr="008F7E69">
        <w:rPr>
          <w:rFonts w:asciiTheme="majorHAnsi" w:hAnsiTheme="majorHAnsi" w:cstheme="majorHAnsi"/>
          <w:sz w:val="16"/>
          <w:szCs w:val="16"/>
        </w:rPr>
        <w:t>via</w:t>
      </w:r>
      <w:r w:rsidRPr="008F7E69">
        <w:rPr>
          <w:rFonts w:asciiTheme="majorHAnsi" w:hAnsiTheme="majorHAnsi" w:cstheme="majorHAnsi"/>
          <w:sz w:val="16"/>
          <w:szCs w:val="16"/>
        </w:rPr>
        <w:t xml:space="preserve"> our </w:t>
      </w:r>
      <w:proofErr w:type="gramStart"/>
      <w:r w:rsidR="002F3F23" w:rsidRPr="008F7E69">
        <w:rPr>
          <w:rFonts w:asciiTheme="majorHAnsi" w:hAnsiTheme="majorHAnsi" w:cstheme="majorHAnsi"/>
          <w:sz w:val="16"/>
          <w:szCs w:val="16"/>
        </w:rPr>
        <w:t>W</w:t>
      </w:r>
      <w:r w:rsidRPr="008F7E69">
        <w:rPr>
          <w:rFonts w:asciiTheme="majorHAnsi" w:hAnsiTheme="majorHAnsi" w:cstheme="majorHAnsi"/>
          <w:sz w:val="16"/>
          <w:szCs w:val="16"/>
        </w:rPr>
        <w:t>ebsite</w:t>
      </w:r>
      <w:proofErr w:type="gramEnd"/>
      <w:r w:rsidRPr="008F7E69">
        <w:rPr>
          <w:rFonts w:asciiTheme="majorHAnsi" w:hAnsiTheme="majorHAnsi" w:cstheme="majorHAnsi"/>
          <w:sz w:val="16"/>
          <w:szCs w:val="16"/>
        </w:rPr>
        <w:t xml:space="preserve">.  Our </w:t>
      </w:r>
      <w:proofErr w:type="gramStart"/>
      <w:r w:rsidR="002F3F23" w:rsidRPr="008F7E69">
        <w:rPr>
          <w:rFonts w:asciiTheme="majorHAnsi" w:hAnsiTheme="majorHAnsi" w:cstheme="majorHAnsi"/>
          <w:sz w:val="16"/>
          <w:szCs w:val="16"/>
        </w:rPr>
        <w:t>W</w:t>
      </w:r>
      <w:r w:rsidRPr="008F7E69">
        <w:rPr>
          <w:rFonts w:asciiTheme="majorHAnsi" w:hAnsiTheme="majorHAnsi" w:cstheme="majorHAnsi"/>
          <w:sz w:val="16"/>
          <w:szCs w:val="16"/>
        </w:rPr>
        <w:t>ebsite</w:t>
      </w:r>
      <w:proofErr w:type="gramEnd"/>
      <w:r w:rsidRPr="008F7E69">
        <w:rPr>
          <w:rFonts w:asciiTheme="majorHAnsi" w:hAnsiTheme="majorHAnsi" w:cstheme="majorHAnsi"/>
          <w:sz w:val="16"/>
          <w:szCs w:val="16"/>
        </w:rPr>
        <w:t xml:space="preserve"> will guide you through the ordering process.  Before submitting your o</w:t>
      </w:r>
      <w:r w:rsidR="002F3F23" w:rsidRPr="008F7E69">
        <w:rPr>
          <w:rFonts w:asciiTheme="majorHAnsi" w:hAnsiTheme="majorHAnsi" w:cstheme="majorHAnsi"/>
          <w:sz w:val="16"/>
          <w:szCs w:val="16"/>
        </w:rPr>
        <w:t xml:space="preserve">rder, </w:t>
      </w:r>
      <w:r w:rsidRPr="008F7E69">
        <w:rPr>
          <w:rFonts w:asciiTheme="majorHAnsi" w:hAnsiTheme="majorHAnsi" w:cstheme="majorHAnsi"/>
          <w:sz w:val="16"/>
          <w:szCs w:val="16"/>
        </w:rPr>
        <w:t xml:space="preserve">you will be given the opportunity to review and amend it.  Please </w:t>
      </w:r>
      <w:r w:rsidRPr="00B83D41">
        <w:rPr>
          <w:rFonts w:asciiTheme="majorHAnsi" w:hAnsiTheme="majorHAnsi" w:cstheme="majorHAnsi"/>
          <w:sz w:val="16"/>
          <w:szCs w:val="16"/>
        </w:rPr>
        <w:t xml:space="preserve">ensure that you have checked your order carefully before submitting it.  </w:t>
      </w:r>
    </w:p>
    <w:p w14:paraId="387563A5" w14:textId="2BA89094" w:rsidR="00726389" w:rsidRPr="004520C3" w:rsidRDefault="00726389" w:rsidP="003724E3">
      <w:pPr>
        <w:pStyle w:val="ListParagraph"/>
        <w:numPr>
          <w:ilvl w:val="1"/>
          <w:numId w:val="6"/>
        </w:numPr>
        <w:ind w:left="426" w:hanging="426"/>
        <w:jc w:val="both"/>
        <w:rPr>
          <w:rFonts w:asciiTheme="majorHAnsi" w:hAnsiTheme="majorHAnsi" w:cstheme="majorHAnsi"/>
          <w:sz w:val="16"/>
          <w:szCs w:val="16"/>
        </w:rPr>
      </w:pPr>
      <w:r w:rsidRPr="004520C3">
        <w:rPr>
          <w:rFonts w:asciiTheme="majorHAnsi" w:hAnsiTheme="majorHAnsi" w:cstheme="majorHAnsi"/>
          <w:sz w:val="16"/>
          <w:szCs w:val="16"/>
        </w:rPr>
        <w:t xml:space="preserve">We will carry out a conflict check when we have received your order, and once that has been completed we will send you </w:t>
      </w:r>
      <w:proofErr w:type="gramStart"/>
      <w:r w:rsidRPr="004520C3">
        <w:rPr>
          <w:rFonts w:asciiTheme="majorHAnsi" w:hAnsiTheme="majorHAnsi" w:cstheme="majorHAnsi"/>
          <w:sz w:val="16"/>
          <w:szCs w:val="16"/>
        </w:rPr>
        <w:t xml:space="preserve">a </w:t>
      </w:r>
      <w:r w:rsidR="00B83D41" w:rsidRPr="004520C3">
        <w:rPr>
          <w:rFonts w:asciiTheme="majorHAnsi" w:hAnsiTheme="majorHAnsi" w:cstheme="majorHAnsi"/>
          <w:sz w:val="16"/>
          <w:szCs w:val="16"/>
        </w:rPr>
        <w:t>membership</w:t>
      </w:r>
      <w:proofErr w:type="gramEnd"/>
      <w:r w:rsidR="00B83D41" w:rsidRPr="004520C3">
        <w:rPr>
          <w:rFonts w:asciiTheme="majorHAnsi" w:hAnsiTheme="majorHAnsi" w:cstheme="majorHAnsi"/>
          <w:sz w:val="16"/>
          <w:szCs w:val="16"/>
        </w:rPr>
        <w:t xml:space="preserve"> confirmation</w:t>
      </w:r>
      <w:r w:rsidR="004520C3" w:rsidRPr="004520C3">
        <w:rPr>
          <w:rFonts w:asciiTheme="majorHAnsi" w:hAnsiTheme="majorHAnsi" w:cstheme="majorHAnsi"/>
          <w:sz w:val="16"/>
          <w:szCs w:val="16"/>
        </w:rPr>
        <w:t xml:space="preserve"> and log </w:t>
      </w:r>
      <w:proofErr w:type="gramStart"/>
      <w:r w:rsidR="004520C3" w:rsidRPr="004520C3">
        <w:rPr>
          <w:rFonts w:asciiTheme="majorHAnsi" w:hAnsiTheme="majorHAnsi" w:cstheme="majorHAnsi"/>
          <w:sz w:val="16"/>
          <w:szCs w:val="16"/>
        </w:rPr>
        <w:t>in</w:t>
      </w:r>
      <w:proofErr w:type="gramEnd"/>
      <w:r w:rsidR="004520C3" w:rsidRPr="004520C3">
        <w:rPr>
          <w:rFonts w:asciiTheme="majorHAnsi" w:hAnsiTheme="majorHAnsi" w:cstheme="majorHAnsi"/>
          <w:sz w:val="16"/>
          <w:szCs w:val="16"/>
        </w:rPr>
        <w:t xml:space="preserve"> details</w:t>
      </w:r>
      <w:r w:rsidR="00B83D41" w:rsidRPr="004520C3">
        <w:rPr>
          <w:rFonts w:asciiTheme="majorHAnsi" w:hAnsiTheme="majorHAnsi" w:cstheme="majorHAnsi"/>
          <w:sz w:val="16"/>
          <w:szCs w:val="16"/>
        </w:rPr>
        <w:t xml:space="preserve">. Only then will a legally binding Contract be formed, which will include these Terms and Conditions.  </w:t>
      </w:r>
    </w:p>
    <w:p w14:paraId="0A8C5AAA" w14:textId="77777777" w:rsidR="00374916" w:rsidRPr="008F7E69" w:rsidRDefault="00374916" w:rsidP="003724E3">
      <w:pPr>
        <w:jc w:val="both"/>
        <w:rPr>
          <w:rFonts w:asciiTheme="majorHAnsi" w:hAnsiTheme="majorHAnsi" w:cstheme="majorHAnsi"/>
          <w:sz w:val="10"/>
          <w:szCs w:val="10"/>
        </w:rPr>
      </w:pPr>
    </w:p>
    <w:p w14:paraId="457ED4E5" w14:textId="77777777" w:rsidR="00D25C29" w:rsidRPr="008F7E69" w:rsidRDefault="00D25C29"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Your Account</w:t>
      </w:r>
    </w:p>
    <w:p w14:paraId="2DBA2451" w14:textId="77777777" w:rsidR="00D25C29" w:rsidRPr="008F7E69" w:rsidRDefault="00D25C29" w:rsidP="003724E3">
      <w:pPr>
        <w:pStyle w:val="Style2"/>
        <w:numPr>
          <w:ilvl w:val="1"/>
          <w:numId w:val="6"/>
        </w:numPr>
        <w:tabs>
          <w:tab w:val="left" w:pos="426"/>
        </w:tabs>
        <w:spacing w:after="0"/>
        <w:ind w:left="426" w:hanging="426"/>
        <w:rPr>
          <w:rFonts w:asciiTheme="majorHAnsi" w:eastAsia="Calibri" w:hAnsiTheme="majorHAnsi" w:cstheme="majorHAnsi"/>
          <w:sz w:val="16"/>
          <w:szCs w:val="16"/>
          <w:lang w:bidi="en-US"/>
        </w:rPr>
      </w:pPr>
      <w:r w:rsidRPr="008F7E69">
        <w:rPr>
          <w:rFonts w:asciiTheme="majorHAnsi" w:eastAsia="Calibri" w:hAnsiTheme="majorHAnsi" w:cstheme="majorHAnsi"/>
          <w:sz w:val="16"/>
          <w:szCs w:val="16"/>
          <w:lang w:bidi="en-US"/>
        </w:rPr>
        <w:t>Sharing of Accounts is not permitted unless we expressly authorise this in writing.  You are required to keep your Account details confidential and must not reveal your username and password to anyone.  If you use a shared computer, it is recommended that you do not save your Account details in your internet browser.  We also recommend the password you choose is strong and secure, containing a combination of letters, numbers and symbols, and is changed regularly.</w:t>
      </w:r>
    </w:p>
    <w:p w14:paraId="59100A12" w14:textId="77777777" w:rsidR="00D25C29" w:rsidRPr="008F7E69" w:rsidRDefault="00D25C29"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When using our </w:t>
      </w:r>
      <w:proofErr w:type="gramStart"/>
      <w:r w:rsidRPr="008F7E69">
        <w:rPr>
          <w:rFonts w:asciiTheme="majorHAnsi" w:hAnsiTheme="majorHAnsi" w:cstheme="majorHAnsi"/>
          <w:sz w:val="16"/>
          <w:szCs w:val="16"/>
        </w:rPr>
        <w:t>Website</w:t>
      </w:r>
      <w:proofErr w:type="gramEnd"/>
      <w:r w:rsidRPr="008F7E69">
        <w:rPr>
          <w:rFonts w:asciiTheme="majorHAnsi" w:hAnsiTheme="majorHAnsi" w:cstheme="majorHAnsi"/>
          <w:sz w:val="16"/>
          <w:szCs w:val="16"/>
        </w:rPr>
        <w:t xml:space="preserve">, creating an Account, publishing information or interacting with other users, you must not submit content that is unlawful or otherwise objectionable.  This includes, but is not limited to, content that is abusive, vulgar, obscene, threatening, harassing, defamatory or discriminatory.  Any failure to comply with this clause could result in the suspension and/or deletion of your Account.  Further information and restrictions on the use of </w:t>
      </w:r>
      <w:r w:rsidR="0074638B" w:rsidRPr="008F7E69">
        <w:rPr>
          <w:rFonts w:asciiTheme="majorHAnsi" w:hAnsiTheme="majorHAnsi" w:cstheme="majorHAnsi"/>
          <w:sz w:val="16"/>
          <w:szCs w:val="16"/>
        </w:rPr>
        <w:t>our</w:t>
      </w:r>
      <w:r w:rsidRPr="008F7E69">
        <w:rPr>
          <w:rFonts w:asciiTheme="majorHAnsi" w:hAnsiTheme="majorHAnsi" w:cstheme="majorHAnsi"/>
          <w:sz w:val="16"/>
          <w:szCs w:val="16"/>
        </w:rPr>
        <w:t xml:space="preserve"> </w:t>
      </w:r>
      <w:proofErr w:type="gramStart"/>
      <w:r w:rsidRPr="008F7E69">
        <w:rPr>
          <w:rFonts w:asciiTheme="majorHAnsi" w:hAnsiTheme="majorHAnsi" w:cstheme="majorHAnsi"/>
          <w:sz w:val="16"/>
          <w:szCs w:val="16"/>
        </w:rPr>
        <w:t>Website</w:t>
      </w:r>
      <w:proofErr w:type="gramEnd"/>
      <w:r w:rsidRPr="008F7E69">
        <w:rPr>
          <w:rFonts w:asciiTheme="majorHAnsi" w:hAnsiTheme="majorHAnsi" w:cstheme="majorHAnsi"/>
          <w:sz w:val="16"/>
          <w:szCs w:val="16"/>
        </w:rPr>
        <w:t xml:space="preserve"> </w:t>
      </w:r>
      <w:proofErr w:type="gramStart"/>
      <w:r w:rsidRPr="008F7E69">
        <w:rPr>
          <w:rFonts w:asciiTheme="majorHAnsi" w:hAnsiTheme="majorHAnsi" w:cstheme="majorHAnsi"/>
          <w:sz w:val="16"/>
          <w:szCs w:val="16"/>
        </w:rPr>
        <w:t>is</w:t>
      </w:r>
      <w:proofErr w:type="gramEnd"/>
      <w:r w:rsidRPr="008F7E69">
        <w:rPr>
          <w:rFonts w:asciiTheme="majorHAnsi" w:hAnsiTheme="majorHAnsi" w:cstheme="majorHAnsi"/>
          <w:sz w:val="16"/>
          <w:szCs w:val="16"/>
        </w:rPr>
        <w:t xml:space="preserve"> detailed in the policies available on the Website.  </w:t>
      </w:r>
    </w:p>
    <w:p w14:paraId="575F3BCA" w14:textId="77777777" w:rsidR="00D25C29" w:rsidRPr="008F7E69" w:rsidRDefault="00D25C29" w:rsidP="003724E3">
      <w:pPr>
        <w:jc w:val="both"/>
        <w:rPr>
          <w:rFonts w:asciiTheme="majorHAnsi" w:hAnsiTheme="majorHAnsi" w:cstheme="majorHAnsi"/>
          <w:sz w:val="10"/>
          <w:szCs w:val="10"/>
        </w:rPr>
      </w:pPr>
    </w:p>
    <w:p w14:paraId="7B8599C2" w14:textId="77777777" w:rsidR="00635B21" w:rsidRPr="004520C3" w:rsidRDefault="00132E43"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 xml:space="preserve">The </w:t>
      </w:r>
      <w:r w:rsidRPr="004520C3">
        <w:rPr>
          <w:rFonts w:asciiTheme="majorHAnsi" w:hAnsiTheme="majorHAnsi" w:cstheme="majorHAnsi"/>
          <w:b/>
          <w:sz w:val="16"/>
          <w:szCs w:val="16"/>
        </w:rPr>
        <w:t>Subscription</w:t>
      </w:r>
    </w:p>
    <w:p w14:paraId="4F689E76" w14:textId="132739C9" w:rsidR="00374916" w:rsidRPr="008F7E69" w:rsidRDefault="00D25C29" w:rsidP="00132E43">
      <w:pPr>
        <w:pStyle w:val="ListParagraph"/>
        <w:numPr>
          <w:ilvl w:val="1"/>
          <w:numId w:val="6"/>
        </w:numPr>
        <w:ind w:left="426" w:hanging="426"/>
        <w:jc w:val="both"/>
        <w:rPr>
          <w:rFonts w:asciiTheme="majorHAnsi" w:hAnsiTheme="majorHAnsi" w:cstheme="majorHAnsi"/>
          <w:sz w:val="16"/>
          <w:szCs w:val="16"/>
        </w:rPr>
      </w:pPr>
      <w:r w:rsidRPr="004520C3">
        <w:rPr>
          <w:rFonts w:asciiTheme="majorHAnsi" w:hAnsiTheme="majorHAnsi" w:cstheme="majorHAnsi"/>
          <w:sz w:val="16"/>
          <w:szCs w:val="16"/>
        </w:rPr>
        <w:t>T</w:t>
      </w:r>
      <w:r w:rsidR="00B965AA" w:rsidRPr="004520C3">
        <w:rPr>
          <w:rFonts w:asciiTheme="majorHAnsi" w:hAnsiTheme="majorHAnsi" w:cstheme="majorHAnsi"/>
          <w:sz w:val="16"/>
          <w:szCs w:val="16"/>
        </w:rPr>
        <w:t>he paid content will be available to you im</w:t>
      </w:r>
      <w:r w:rsidR="00D37A0C" w:rsidRPr="004520C3">
        <w:rPr>
          <w:rFonts w:asciiTheme="majorHAnsi" w:hAnsiTheme="majorHAnsi" w:cstheme="majorHAnsi"/>
          <w:sz w:val="16"/>
          <w:szCs w:val="16"/>
        </w:rPr>
        <w:t xml:space="preserve">mediately </w:t>
      </w:r>
      <w:r w:rsidR="004520C3" w:rsidRPr="004520C3">
        <w:rPr>
          <w:rFonts w:asciiTheme="majorHAnsi" w:hAnsiTheme="majorHAnsi" w:cstheme="majorHAnsi"/>
          <w:sz w:val="16"/>
          <w:szCs w:val="16"/>
        </w:rPr>
        <w:t xml:space="preserve">upon confirmation of your membership pursuant to clause 2.3 above </w:t>
      </w:r>
      <w:r w:rsidR="00B965AA" w:rsidRPr="004520C3">
        <w:rPr>
          <w:rFonts w:asciiTheme="majorHAnsi" w:hAnsiTheme="majorHAnsi" w:cstheme="majorHAnsi"/>
          <w:sz w:val="16"/>
          <w:szCs w:val="16"/>
        </w:rPr>
        <w:t>and will continue to be available for the duration of your subscr</w:t>
      </w:r>
      <w:r w:rsidR="00132E43" w:rsidRPr="004520C3">
        <w:rPr>
          <w:rFonts w:asciiTheme="majorHAnsi" w:hAnsiTheme="majorHAnsi" w:cstheme="majorHAnsi"/>
          <w:sz w:val="16"/>
          <w:szCs w:val="16"/>
        </w:rPr>
        <w:t>iption (including any renewals),</w:t>
      </w:r>
      <w:r w:rsidR="00B965AA" w:rsidRPr="004520C3">
        <w:rPr>
          <w:rFonts w:asciiTheme="majorHAnsi" w:hAnsiTheme="majorHAnsi" w:cstheme="majorHAnsi"/>
          <w:sz w:val="16"/>
          <w:szCs w:val="16"/>
        </w:rPr>
        <w:t xml:space="preserve"> or until you end the Contract</w:t>
      </w:r>
      <w:r w:rsidR="00B965AA" w:rsidRPr="008F7E69">
        <w:rPr>
          <w:rFonts w:asciiTheme="majorHAnsi" w:hAnsiTheme="majorHAnsi" w:cstheme="majorHAnsi"/>
          <w:sz w:val="16"/>
          <w:szCs w:val="16"/>
        </w:rPr>
        <w:t>.</w:t>
      </w:r>
      <w:r w:rsidR="00132E43" w:rsidRPr="008F7E69">
        <w:rPr>
          <w:rFonts w:asciiTheme="majorHAnsi" w:hAnsiTheme="majorHAnsi" w:cstheme="majorHAnsi"/>
          <w:sz w:val="16"/>
          <w:szCs w:val="16"/>
        </w:rPr>
        <w:t xml:space="preserve">  </w:t>
      </w:r>
      <w:r w:rsidR="00B965AA" w:rsidRPr="008F7E69">
        <w:rPr>
          <w:rFonts w:asciiTheme="majorHAnsi" w:hAnsiTheme="majorHAnsi" w:cstheme="majorHAnsi"/>
          <w:sz w:val="16"/>
          <w:szCs w:val="16"/>
        </w:rPr>
        <w:t xml:space="preserve">When you place </w:t>
      </w:r>
      <w:r w:rsidR="00132E43" w:rsidRPr="008F7E69">
        <w:rPr>
          <w:rFonts w:asciiTheme="majorHAnsi" w:hAnsiTheme="majorHAnsi" w:cstheme="majorHAnsi"/>
          <w:sz w:val="16"/>
          <w:szCs w:val="16"/>
        </w:rPr>
        <w:t>your</w:t>
      </w:r>
      <w:r w:rsidR="00B965AA" w:rsidRPr="008F7E69">
        <w:rPr>
          <w:rFonts w:asciiTheme="majorHAnsi" w:hAnsiTheme="majorHAnsi" w:cstheme="majorHAnsi"/>
          <w:sz w:val="16"/>
          <w:szCs w:val="16"/>
        </w:rPr>
        <w:t xml:space="preserve"> order</w:t>
      </w:r>
      <w:r w:rsidR="00374916" w:rsidRPr="008F7E69">
        <w:rPr>
          <w:rFonts w:asciiTheme="majorHAnsi" w:hAnsiTheme="majorHAnsi" w:cstheme="majorHAnsi"/>
          <w:sz w:val="16"/>
          <w:szCs w:val="16"/>
        </w:rPr>
        <w:t xml:space="preserve">, you </w:t>
      </w:r>
      <w:r w:rsidR="00374916" w:rsidRPr="00C47FE4">
        <w:rPr>
          <w:rFonts w:asciiTheme="majorHAnsi" w:hAnsiTheme="majorHAnsi" w:cstheme="majorHAnsi"/>
          <w:sz w:val="16"/>
          <w:szCs w:val="16"/>
        </w:rPr>
        <w:t xml:space="preserve">acknowledge that you wish the </w:t>
      </w:r>
      <w:r w:rsidR="00B965AA" w:rsidRPr="00C47FE4">
        <w:rPr>
          <w:rFonts w:asciiTheme="majorHAnsi" w:hAnsiTheme="majorHAnsi" w:cstheme="majorHAnsi"/>
          <w:sz w:val="16"/>
          <w:szCs w:val="16"/>
        </w:rPr>
        <w:t>paid c</w:t>
      </w:r>
      <w:r w:rsidR="00374916" w:rsidRPr="00C47FE4">
        <w:rPr>
          <w:rFonts w:asciiTheme="majorHAnsi" w:hAnsiTheme="majorHAnsi" w:cstheme="majorHAnsi"/>
          <w:sz w:val="16"/>
          <w:szCs w:val="16"/>
        </w:rPr>
        <w:t>ontent to be made available to you immediately</w:t>
      </w:r>
      <w:r w:rsidR="004520C3">
        <w:rPr>
          <w:rFonts w:asciiTheme="majorHAnsi" w:hAnsiTheme="majorHAnsi" w:cstheme="majorHAnsi"/>
          <w:sz w:val="16"/>
          <w:szCs w:val="16"/>
        </w:rPr>
        <w:t xml:space="preserve"> upon confirmation of membership and t</w:t>
      </w:r>
      <w:r w:rsidR="00374916" w:rsidRPr="008F7E69">
        <w:rPr>
          <w:rFonts w:asciiTheme="majorHAnsi" w:hAnsiTheme="majorHAnsi" w:cstheme="majorHAnsi"/>
          <w:sz w:val="16"/>
          <w:szCs w:val="16"/>
        </w:rPr>
        <w:t xml:space="preserve">hat by accessing (e.g. </w:t>
      </w:r>
      <w:r w:rsidR="00B965AA" w:rsidRPr="008F7E69">
        <w:rPr>
          <w:rFonts w:asciiTheme="majorHAnsi" w:hAnsiTheme="majorHAnsi" w:cstheme="majorHAnsi"/>
          <w:sz w:val="16"/>
          <w:szCs w:val="16"/>
        </w:rPr>
        <w:t>streaming</w:t>
      </w:r>
      <w:r w:rsidR="004520C3">
        <w:rPr>
          <w:rFonts w:asciiTheme="majorHAnsi" w:hAnsiTheme="majorHAnsi" w:cstheme="majorHAnsi"/>
          <w:sz w:val="16"/>
          <w:szCs w:val="16"/>
        </w:rPr>
        <w:t xml:space="preserve"> or logging into</w:t>
      </w:r>
      <w:r w:rsidR="00B965AA" w:rsidRPr="008F7E69">
        <w:rPr>
          <w:rFonts w:asciiTheme="majorHAnsi" w:hAnsiTheme="majorHAnsi" w:cstheme="majorHAnsi"/>
          <w:sz w:val="16"/>
          <w:szCs w:val="16"/>
        </w:rPr>
        <w:t xml:space="preserve">) </w:t>
      </w:r>
      <w:r w:rsidR="004520C3">
        <w:rPr>
          <w:rFonts w:asciiTheme="majorHAnsi" w:hAnsiTheme="majorHAnsi" w:cstheme="majorHAnsi"/>
          <w:sz w:val="16"/>
          <w:szCs w:val="16"/>
        </w:rPr>
        <w:t>an</w:t>
      </w:r>
      <w:r w:rsidR="00423EFD">
        <w:rPr>
          <w:rFonts w:asciiTheme="majorHAnsi" w:hAnsiTheme="majorHAnsi" w:cstheme="majorHAnsi"/>
          <w:sz w:val="16"/>
          <w:szCs w:val="16"/>
        </w:rPr>
        <w:t xml:space="preserve">y </w:t>
      </w:r>
      <w:r w:rsidR="004520C3">
        <w:rPr>
          <w:rFonts w:asciiTheme="majorHAnsi" w:hAnsiTheme="majorHAnsi" w:cstheme="majorHAnsi"/>
          <w:sz w:val="16"/>
          <w:szCs w:val="16"/>
        </w:rPr>
        <w:t xml:space="preserve">of the </w:t>
      </w:r>
      <w:proofErr w:type="spellStart"/>
      <w:r w:rsidR="00B965AA" w:rsidRPr="008F7E69">
        <w:rPr>
          <w:rFonts w:asciiTheme="majorHAnsi" w:hAnsiTheme="majorHAnsi" w:cstheme="majorHAnsi"/>
          <w:sz w:val="16"/>
          <w:szCs w:val="16"/>
        </w:rPr>
        <w:t>the</w:t>
      </w:r>
      <w:proofErr w:type="spellEnd"/>
      <w:r w:rsidR="00B965AA" w:rsidRPr="008F7E69">
        <w:rPr>
          <w:rFonts w:asciiTheme="majorHAnsi" w:hAnsiTheme="majorHAnsi" w:cstheme="majorHAnsi"/>
          <w:sz w:val="16"/>
          <w:szCs w:val="16"/>
        </w:rPr>
        <w:t xml:space="preserve"> paid c</w:t>
      </w:r>
      <w:r w:rsidR="00374916" w:rsidRPr="008F7E69">
        <w:rPr>
          <w:rFonts w:asciiTheme="majorHAnsi" w:hAnsiTheme="majorHAnsi" w:cstheme="majorHAnsi"/>
          <w:sz w:val="16"/>
          <w:szCs w:val="16"/>
        </w:rPr>
        <w:t>ontent</w:t>
      </w:r>
      <w:r w:rsidR="004520C3">
        <w:rPr>
          <w:rFonts w:asciiTheme="majorHAnsi" w:hAnsiTheme="majorHAnsi" w:cstheme="majorHAnsi"/>
          <w:sz w:val="16"/>
          <w:szCs w:val="16"/>
        </w:rPr>
        <w:t xml:space="preserve"> and/or accompanying Facebook Group</w:t>
      </w:r>
      <w:r w:rsidR="00374916" w:rsidRPr="008F7E69">
        <w:rPr>
          <w:rFonts w:asciiTheme="majorHAnsi" w:hAnsiTheme="majorHAnsi" w:cstheme="majorHAnsi"/>
          <w:sz w:val="16"/>
          <w:szCs w:val="16"/>
        </w:rPr>
        <w:t xml:space="preserve">, you will lose your legal right to cancel if you change your mind (the “cooling-off period”).  Please see </w:t>
      </w:r>
      <w:r w:rsidR="00B965AA" w:rsidRPr="008F7E69">
        <w:rPr>
          <w:rFonts w:asciiTheme="majorHAnsi" w:hAnsiTheme="majorHAnsi" w:cstheme="majorHAnsi"/>
          <w:sz w:val="16"/>
          <w:szCs w:val="16"/>
        </w:rPr>
        <w:t>c</w:t>
      </w:r>
      <w:r w:rsidR="00374916" w:rsidRPr="008F7E69">
        <w:rPr>
          <w:rFonts w:asciiTheme="majorHAnsi" w:hAnsiTheme="majorHAnsi" w:cstheme="majorHAnsi"/>
          <w:sz w:val="16"/>
          <w:szCs w:val="16"/>
        </w:rPr>
        <w:t xml:space="preserve">lause </w:t>
      </w:r>
      <w:r w:rsidR="00A3254B" w:rsidRPr="008F7E69">
        <w:rPr>
          <w:rFonts w:asciiTheme="majorHAnsi" w:hAnsiTheme="majorHAnsi" w:cstheme="majorHAnsi"/>
          <w:sz w:val="16"/>
          <w:szCs w:val="16"/>
        </w:rPr>
        <w:t>7</w:t>
      </w:r>
      <w:r w:rsidR="00982102" w:rsidRPr="008F7E69">
        <w:rPr>
          <w:rFonts w:asciiTheme="majorHAnsi" w:hAnsiTheme="majorHAnsi" w:cstheme="majorHAnsi"/>
          <w:sz w:val="16"/>
          <w:szCs w:val="16"/>
        </w:rPr>
        <w:t>.</w:t>
      </w:r>
      <w:r w:rsidR="00A3254B" w:rsidRPr="008F7E69">
        <w:rPr>
          <w:rFonts w:asciiTheme="majorHAnsi" w:hAnsiTheme="majorHAnsi" w:cstheme="majorHAnsi"/>
          <w:sz w:val="16"/>
          <w:szCs w:val="16"/>
        </w:rPr>
        <w:t>2</w:t>
      </w:r>
      <w:r w:rsidR="00374916" w:rsidRPr="008F7E69">
        <w:rPr>
          <w:rFonts w:asciiTheme="majorHAnsi" w:hAnsiTheme="majorHAnsi" w:cstheme="majorHAnsi"/>
          <w:sz w:val="16"/>
          <w:szCs w:val="16"/>
        </w:rPr>
        <w:t xml:space="preserve"> for more information.</w:t>
      </w:r>
    </w:p>
    <w:p w14:paraId="7B93FFC9" w14:textId="77777777" w:rsidR="00B85656" w:rsidRPr="008F7E69" w:rsidRDefault="00B85656"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We do not </w:t>
      </w:r>
      <w:proofErr w:type="gramStart"/>
      <w:r w:rsidRPr="008F7E69">
        <w:rPr>
          <w:rFonts w:asciiTheme="majorHAnsi" w:hAnsiTheme="majorHAnsi" w:cstheme="majorHAnsi"/>
          <w:sz w:val="16"/>
          <w:szCs w:val="16"/>
        </w:rPr>
        <w:t>warrant</w:t>
      </w:r>
      <w:proofErr w:type="gramEnd"/>
      <w:r w:rsidRPr="008F7E69">
        <w:rPr>
          <w:rFonts w:asciiTheme="majorHAnsi" w:hAnsiTheme="majorHAnsi" w:cstheme="majorHAnsi"/>
          <w:sz w:val="16"/>
          <w:szCs w:val="16"/>
        </w:rPr>
        <w:t xml:space="preserve"> that your use of </w:t>
      </w:r>
      <w:r w:rsidR="00D37A0C" w:rsidRPr="008F7E69">
        <w:rPr>
          <w:rFonts w:asciiTheme="majorHAnsi" w:hAnsiTheme="majorHAnsi" w:cstheme="majorHAnsi"/>
          <w:sz w:val="16"/>
          <w:szCs w:val="16"/>
        </w:rPr>
        <w:t xml:space="preserve">our </w:t>
      </w:r>
      <w:proofErr w:type="gramStart"/>
      <w:r w:rsidR="00D37A0C" w:rsidRPr="008F7E69">
        <w:rPr>
          <w:rFonts w:asciiTheme="majorHAnsi" w:hAnsiTheme="majorHAnsi" w:cstheme="majorHAnsi"/>
          <w:sz w:val="16"/>
          <w:szCs w:val="16"/>
        </w:rPr>
        <w:t>Website</w:t>
      </w:r>
      <w:proofErr w:type="gramEnd"/>
      <w:r w:rsidRPr="008F7E69">
        <w:rPr>
          <w:rFonts w:asciiTheme="majorHAnsi" w:hAnsiTheme="majorHAnsi" w:cstheme="majorHAnsi"/>
          <w:sz w:val="16"/>
          <w:szCs w:val="16"/>
        </w:rPr>
        <w:t xml:space="preserve"> will be uninterrupted or error-free; nor that </w:t>
      </w:r>
      <w:r w:rsidR="00D37A0C" w:rsidRPr="008F7E69">
        <w:rPr>
          <w:rFonts w:asciiTheme="majorHAnsi" w:hAnsiTheme="majorHAnsi" w:cstheme="majorHAnsi"/>
          <w:sz w:val="16"/>
          <w:szCs w:val="16"/>
        </w:rPr>
        <w:t xml:space="preserve">our </w:t>
      </w:r>
      <w:proofErr w:type="gramStart"/>
      <w:r w:rsidR="00D37A0C" w:rsidRPr="008F7E69">
        <w:rPr>
          <w:rFonts w:asciiTheme="majorHAnsi" w:hAnsiTheme="majorHAnsi" w:cstheme="majorHAnsi"/>
          <w:sz w:val="16"/>
          <w:szCs w:val="16"/>
        </w:rPr>
        <w:t>Website</w:t>
      </w:r>
      <w:proofErr w:type="gramEnd"/>
      <w:r w:rsidRPr="008F7E69">
        <w:rPr>
          <w:rFonts w:asciiTheme="majorHAnsi" w:hAnsiTheme="majorHAnsi" w:cstheme="majorHAnsi"/>
          <w:sz w:val="16"/>
          <w:szCs w:val="16"/>
        </w:rPr>
        <w:t xml:space="preserve">, and/or the information obtained by you </w:t>
      </w:r>
      <w:r w:rsidR="00D37A0C" w:rsidRPr="008F7E69">
        <w:rPr>
          <w:rFonts w:asciiTheme="majorHAnsi" w:hAnsiTheme="majorHAnsi" w:cstheme="majorHAnsi"/>
          <w:sz w:val="16"/>
          <w:szCs w:val="16"/>
        </w:rPr>
        <w:t>from the Website</w:t>
      </w:r>
      <w:r w:rsidRPr="008F7E69">
        <w:rPr>
          <w:rFonts w:asciiTheme="majorHAnsi" w:hAnsiTheme="majorHAnsi" w:cstheme="majorHAnsi"/>
          <w:sz w:val="16"/>
          <w:szCs w:val="16"/>
        </w:rPr>
        <w:t xml:space="preserve"> will meet your requirements.</w:t>
      </w:r>
    </w:p>
    <w:p w14:paraId="77C8C9F0" w14:textId="77777777" w:rsidR="00B965AA" w:rsidRPr="008F7E69" w:rsidRDefault="00374916"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In some circumstances, </w:t>
      </w:r>
      <w:r w:rsidR="00B965AA" w:rsidRPr="008F7E69">
        <w:rPr>
          <w:rFonts w:asciiTheme="majorHAnsi" w:hAnsiTheme="majorHAnsi" w:cstheme="majorHAnsi"/>
          <w:sz w:val="16"/>
          <w:szCs w:val="16"/>
        </w:rPr>
        <w:t>w</w:t>
      </w:r>
      <w:r w:rsidRPr="008F7E69">
        <w:rPr>
          <w:rFonts w:asciiTheme="majorHAnsi" w:hAnsiTheme="majorHAnsi" w:cstheme="majorHAnsi"/>
          <w:sz w:val="16"/>
          <w:szCs w:val="16"/>
        </w:rPr>
        <w:t>e may ne</w:t>
      </w:r>
      <w:r w:rsidR="00B965AA" w:rsidRPr="008F7E69">
        <w:rPr>
          <w:rFonts w:asciiTheme="majorHAnsi" w:hAnsiTheme="majorHAnsi" w:cstheme="majorHAnsi"/>
          <w:sz w:val="16"/>
          <w:szCs w:val="16"/>
        </w:rPr>
        <w:t xml:space="preserve">ed to suspend </w:t>
      </w:r>
      <w:r w:rsidR="003724E3" w:rsidRPr="008F7E69">
        <w:rPr>
          <w:rFonts w:asciiTheme="majorHAnsi" w:hAnsiTheme="majorHAnsi" w:cstheme="majorHAnsi"/>
          <w:sz w:val="16"/>
          <w:szCs w:val="16"/>
        </w:rPr>
        <w:t>access to the</w:t>
      </w:r>
      <w:r w:rsidR="00B965AA" w:rsidRPr="008F7E69">
        <w:rPr>
          <w:rFonts w:asciiTheme="majorHAnsi" w:hAnsiTheme="majorHAnsi" w:cstheme="majorHAnsi"/>
          <w:sz w:val="16"/>
          <w:szCs w:val="16"/>
        </w:rPr>
        <w:t xml:space="preserve"> paid c</w:t>
      </w:r>
      <w:r w:rsidRPr="008F7E69">
        <w:rPr>
          <w:rFonts w:asciiTheme="majorHAnsi" w:hAnsiTheme="majorHAnsi" w:cstheme="majorHAnsi"/>
          <w:sz w:val="16"/>
          <w:szCs w:val="16"/>
        </w:rPr>
        <w:t>ontent (in full or in part</w:t>
      </w:r>
      <w:r w:rsidR="00982102" w:rsidRPr="008F7E69">
        <w:rPr>
          <w:rFonts w:asciiTheme="majorHAnsi" w:hAnsiTheme="majorHAnsi" w:cstheme="majorHAnsi"/>
          <w:sz w:val="16"/>
          <w:szCs w:val="16"/>
        </w:rPr>
        <w:t xml:space="preserve">) </w:t>
      </w:r>
      <w:r w:rsidR="003724E3" w:rsidRPr="008F7E69">
        <w:rPr>
          <w:rFonts w:asciiTheme="majorHAnsi" w:hAnsiTheme="majorHAnsi" w:cstheme="majorHAnsi"/>
          <w:sz w:val="16"/>
          <w:szCs w:val="16"/>
        </w:rPr>
        <w:t xml:space="preserve">to fix technical problems, </w:t>
      </w:r>
      <w:r w:rsidR="00982102" w:rsidRPr="008F7E69">
        <w:rPr>
          <w:rFonts w:asciiTheme="majorHAnsi" w:hAnsiTheme="majorHAnsi" w:cstheme="majorHAnsi"/>
          <w:sz w:val="16"/>
          <w:szCs w:val="16"/>
        </w:rPr>
        <w:t>to make necessary changes</w:t>
      </w:r>
      <w:r w:rsidR="003724E3" w:rsidRPr="008F7E69">
        <w:rPr>
          <w:rFonts w:asciiTheme="majorHAnsi" w:hAnsiTheme="majorHAnsi" w:cstheme="majorHAnsi"/>
          <w:sz w:val="16"/>
          <w:szCs w:val="16"/>
        </w:rPr>
        <w:t>,</w:t>
      </w:r>
      <w:r w:rsidR="00982102" w:rsidRPr="008F7E69">
        <w:rPr>
          <w:rFonts w:asciiTheme="majorHAnsi" w:hAnsiTheme="majorHAnsi" w:cstheme="majorHAnsi"/>
          <w:sz w:val="16"/>
          <w:szCs w:val="16"/>
        </w:rPr>
        <w:t xml:space="preserve"> to update the content to comply with relevant changes in the law o</w:t>
      </w:r>
      <w:r w:rsidR="003724E3" w:rsidRPr="008F7E69">
        <w:rPr>
          <w:rFonts w:asciiTheme="majorHAnsi" w:hAnsiTheme="majorHAnsi" w:cstheme="majorHAnsi"/>
          <w:sz w:val="16"/>
          <w:szCs w:val="16"/>
        </w:rPr>
        <w:t xml:space="preserve">r other </w:t>
      </w:r>
      <w:r w:rsidR="003724E3" w:rsidRPr="008F7E69">
        <w:rPr>
          <w:rFonts w:asciiTheme="majorHAnsi" w:hAnsiTheme="majorHAnsi" w:cstheme="majorHAnsi"/>
          <w:sz w:val="16"/>
          <w:szCs w:val="16"/>
        </w:rPr>
        <w:t>regulatory requirements,</w:t>
      </w:r>
      <w:r w:rsidR="00982102" w:rsidRPr="008F7E69">
        <w:rPr>
          <w:rFonts w:asciiTheme="majorHAnsi" w:hAnsiTheme="majorHAnsi" w:cstheme="majorHAnsi"/>
          <w:sz w:val="16"/>
          <w:szCs w:val="16"/>
        </w:rPr>
        <w:t xml:space="preserve"> or to make more significant changes to the paid content.  If we need to make more significant changes, we will inform you at least 30 days before the changes are due to take effect.  If you do not agree to the changes, you may cancel the Contract as described in c</w:t>
      </w:r>
      <w:r w:rsidR="006A4BD5" w:rsidRPr="008F7E69">
        <w:rPr>
          <w:rFonts w:asciiTheme="majorHAnsi" w:hAnsiTheme="majorHAnsi" w:cstheme="majorHAnsi"/>
          <w:sz w:val="16"/>
          <w:szCs w:val="16"/>
        </w:rPr>
        <w:t>lause 8</w:t>
      </w:r>
      <w:r w:rsidR="00982102" w:rsidRPr="008F7E69">
        <w:rPr>
          <w:rFonts w:asciiTheme="majorHAnsi" w:hAnsiTheme="majorHAnsi" w:cstheme="majorHAnsi"/>
          <w:sz w:val="16"/>
          <w:szCs w:val="16"/>
        </w:rPr>
        <w:t>.</w:t>
      </w:r>
      <w:r w:rsidR="0074638B" w:rsidRPr="008F7E69">
        <w:rPr>
          <w:rFonts w:asciiTheme="majorHAnsi" w:hAnsiTheme="majorHAnsi" w:cstheme="majorHAnsi"/>
          <w:sz w:val="16"/>
          <w:szCs w:val="16"/>
        </w:rPr>
        <w:t>2</w:t>
      </w:r>
      <w:r w:rsidR="00982102" w:rsidRPr="008F7E69">
        <w:rPr>
          <w:rFonts w:asciiTheme="majorHAnsi" w:hAnsiTheme="majorHAnsi" w:cstheme="majorHAnsi"/>
          <w:sz w:val="16"/>
          <w:szCs w:val="16"/>
        </w:rPr>
        <w:t>.</w:t>
      </w:r>
    </w:p>
    <w:p w14:paraId="6CF7E935" w14:textId="77777777" w:rsidR="00374916" w:rsidRPr="008F7E69" w:rsidRDefault="00B965A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If w</w:t>
      </w:r>
      <w:r w:rsidR="00374916" w:rsidRPr="008F7E69">
        <w:rPr>
          <w:rFonts w:asciiTheme="majorHAnsi" w:hAnsiTheme="majorHAnsi" w:cstheme="majorHAnsi"/>
          <w:sz w:val="16"/>
          <w:szCs w:val="16"/>
        </w:rPr>
        <w:t xml:space="preserve">e need to suspend availability of the </w:t>
      </w:r>
      <w:r w:rsidRPr="008F7E69">
        <w:rPr>
          <w:rFonts w:asciiTheme="majorHAnsi" w:hAnsiTheme="majorHAnsi" w:cstheme="majorHAnsi"/>
          <w:sz w:val="16"/>
          <w:szCs w:val="16"/>
        </w:rPr>
        <w:t xml:space="preserve">paid content </w:t>
      </w:r>
      <w:r w:rsidR="00374916" w:rsidRPr="008F7E69">
        <w:rPr>
          <w:rFonts w:asciiTheme="majorHAnsi" w:hAnsiTheme="majorHAnsi" w:cstheme="majorHAnsi"/>
          <w:sz w:val="16"/>
          <w:szCs w:val="16"/>
        </w:rPr>
        <w:t xml:space="preserve">for any of the reasons set out in </w:t>
      </w:r>
      <w:r w:rsidRPr="008F7E69">
        <w:rPr>
          <w:rFonts w:asciiTheme="majorHAnsi" w:hAnsiTheme="majorHAnsi" w:cstheme="majorHAnsi"/>
          <w:sz w:val="16"/>
          <w:szCs w:val="16"/>
        </w:rPr>
        <w:t xml:space="preserve">clause </w:t>
      </w:r>
      <w:r w:rsidR="00132E43" w:rsidRPr="008F7E69">
        <w:rPr>
          <w:rFonts w:asciiTheme="majorHAnsi" w:hAnsiTheme="majorHAnsi" w:cstheme="majorHAnsi"/>
          <w:sz w:val="16"/>
          <w:szCs w:val="16"/>
        </w:rPr>
        <w:t>4.3</w:t>
      </w:r>
      <w:r w:rsidRPr="008F7E69">
        <w:rPr>
          <w:rFonts w:asciiTheme="majorHAnsi" w:hAnsiTheme="majorHAnsi" w:cstheme="majorHAnsi"/>
          <w:sz w:val="16"/>
          <w:szCs w:val="16"/>
        </w:rPr>
        <w:t>, w</w:t>
      </w:r>
      <w:r w:rsidR="00374916" w:rsidRPr="008F7E69">
        <w:rPr>
          <w:rFonts w:asciiTheme="majorHAnsi" w:hAnsiTheme="majorHAnsi" w:cstheme="majorHAnsi"/>
          <w:sz w:val="16"/>
          <w:szCs w:val="16"/>
        </w:rPr>
        <w:t xml:space="preserve">e will inform you in advance </w:t>
      </w:r>
      <w:r w:rsidR="003724E3" w:rsidRPr="008F7E69">
        <w:rPr>
          <w:rFonts w:asciiTheme="majorHAnsi" w:hAnsiTheme="majorHAnsi" w:cstheme="majorHAnsi"/>
          <w:sz w:val="16"/>
          <w:szCs w:val="16"/>
        </w:rPr>
        <w:t xml:space="preserve">(or as soon as possible, if we need to suspend availability for urgent or emergency reasons) </w:t>
      </w:r>
      <w:r w:rsidR="00374916" w:rsidRPr="008F7E69">
        <w:rPr>
          <w:rFonts w:asciiTheme="majorHAnsi" w:hAnsiTheme="majorHAnsi" w:cstheme="majorHAnsi"/>
          <w:sz w:val="16"/>
          <w:szCs w:val="16"/>
        </w:rPr>
        <w:t>and expla</w:t>
      </w:r>
      <w:r w:rsidRPr="008F7E69">
        <w:rPr>
          <w:rFonts w:asciiTheme="majorHAnsi" w:hAnsiTheme="majorHAnsi" w:cstheme="majorHAnsi"/>
          <w:sz w:val="16"/>
          <w:szCs w:val="16"/>
        </w:rPr>
        <w:t xml:space="preserve">in why </w:t>
      </w:r>
      <w:r w:rsidR="00D37A0C" w:rsidRPr="008F7E69">
        <w:rPr>
          <w:rFonts w:asciiTheme="majorHAnsi" w:hAnsiTheme="majorHAnsi" w:cstheme="majorHAnsi"/>
          <w:sz w:val="16"/>
          <w:szCs w:val="16"/>
        </w:rPr>
        <w:t>this</w:t>
      </w:r>
      <w:r w:rsidR="003724E3" w:rsidRPr="008F7E69">
        <w:rPr>
          <w:rFonts w:asciiTheme="majorHAnsi" w:hAnsiTheme="majorHAnsi" w:cstheme="majorHAnsi"/>
          <w:sz w:val="16"/>
          <w:szCs w:val="16"/>
        </w:rPr>
        <w:t xml:space="preserve"> is necessary</w:t>
      </w:r>
      <w:r w:rsidR="00374916" w:rsidRPr="008F7E69">
        <w:rPr>
          <w:rFonts w:asciiTheme="majorHAnsi" w:hAnsiTheme="majorHAnsi" w:cstheme="majorHAnsi"/>
          <w:sz w:val="16"/>
          <w:szCs w:val="16"/>
        </w:rPr>
        <w:t xml:space="preserve">.  </w:t>
      </w:r>
      <w:r w:rsidRPr="008F7E69">
        <w:rPr>
          <w:rFonts w:asciiTheme="majorHAnsi" w:hAnsiTheme="majorHAnsi" w:cstheme="majorHAnsi"/>
          <w:sz w:val="16"/>
          <w:szCs w:val="16"/>
        </w:rPr>
        <w:t>If this occurs, your s</w:t>
      </w:r>
      <w:r w:rsidR="00374916" w:rsidRPr="008F7E69">
        <w:rPr>
          <w:rFonts w:asciiTheme="majorHAnsi" w:hAnsiTheme="majorHAnsi" w:cstheme="majorHAnsi"/>
          <w:sz w:val="16"/>
          <w:szCs w:val="16"/>
        </w:rPr>
        <w:t xml:space="preserve">ubscription will be extended by a period equivalent to the length of the suspension (unless the period of suspension is less than </w:t>
      </w:r>
      <w:r w:rsidRPr="008F7E69">
        <w:rPr>
          <w:rFonts w:asciiTheme="majorHAnsi" w:hAnsiTheme="majorHAnsi" w:cstheme="majorHAnsi"/>
          <w:sz w:val="16"/>
          <w:szCs w:val="16"/>
        </w:rPr>
        <w:t>5 days</w:t>
      </w:r>
      <w:r w:rsidR="00374916" w:rsidRPr="008F7E69">
        <w:rPr>
          <w:rFonts w:asciiTheme="majorHAnsi" w:hAnsiTheme="majorHAnsi" w:cstheme="majorHAnsi"/>
          <w:sz w:val="16"/>
          <w:szCs w:val="16"/>
        </w:rPr>
        <w:t xml:space="preserve">).  If the suspension lasts (or </w:t>
      </w:r>
      <w:r w:rsidRPr="008F7E69">
        <w:rPr>
          <w:rFonts w:asciiTheme="majorHAnsi" w:hAnsiTheme="majorHAnsi" w:cstheme="majorHAnsi"/>
          <w:sz w:val="16"/>
          <w:szCs w:val="16"/>
        </w:rPr>
        <w:t>we</w:t>
      </w:r>
      <w:r w:rsidR="00374916" w:rsidRPr="008F7E69">
        <w:rPr>
          <w:rFonts w:asciiTheme="majorHAnsi" w:hAnsiTheme="majorHAnsi" w:cstheme="majorHAnsi"/>
          <w:sz w:val="16"/>
          <w:szCs w:val="16"/>
        </w:rPr>
        <w:t xml:space="preserve"> tell you that it is going to last) for more than </w:t>
      </w:r>
      <w:r w:rsidRPr="008F7E69">
        <w:rPr>
          <w:rFonts w:asciiTheme="majorHAnsi" w:hAnsiTheme="majorHAnsi" w:cstheme="majorHAnsi"/>
          <w:sz w:val="16"/>
          <w:szCs w:val="16"/>
        </w:rPr>
        <w:t>14 days</w:t>
      </w:r>
      <w:r w:rsidR="00374916" w:rsidRPr="008F7E69">
        <w:rPr>
          <w:rFonts w:asciiTheme="majorHAnsi" w:hAnsiTheme="majorHAnsi" w:cstheme="majorHAnsi"/>
          <w:sz w:val="16"/>
          <w:szCs w:val="16"/>
        </w:rPr>
        <w:t xml:space="preserve">, you may end the Contract as described below in </w:t>
      </w:r>
      <w:r w:rsidRPr="008F7E69">
        <w:rPr>
          <w:rFonts w:asciiTheme="majorHAnsi" w:hAnsiTheme="majorHAnsi" w:cstheme="majorHAnsi"/>
          <w:sz w:val="16"/>
          <w:szCs w:val="16"/>
        </w:rPr>
        <w:t>c</w:t>
      </w:r>
      <w:r w:rsidR="006A4BD5" w:rsidRPr="008F7E69">
        <w:rPr>
          <w:rFonts w:asciiTheme="majorHAnsi" w:hAnsiTheme="majorHAnsi" w:cstheme="majorHAnsi"/>
          <w:sz w:val="16"/>
          <w:szCs w:val="16"/>
        </w:rPr>
        <w:t>lause 8</w:t>
      </w:r>
      <w:r w:rsidR="00374916" w:rsidRPr="008F7E69">
        <w:rPr>
          <w:rFonts w:asciiTheme="majorHAnsi" w:hAnsiTheme="majorHAnsi" w:cstheme="majorHAnsi"/>
          <w:sz w:val="16"/>
          <w:szCs w:val="16"/>
        </w:rPr>
        <w:t>.</w:t>
      </w:r>
      <w:r w:rsidR="0074638B" w:rsidRPr="008F7E69">
        <w:rPr>
          <w:rFonts w:asciiTheme="majorHAnsi" w:hAnsiTheme="majorHAnsi" w:cstheme="majorHAnsi"/>
          <w:sz w:val="16"/>
          <w:szCs w:val="16"/>
        </w:rPr>
        <w:t>1</w:t>
      </w:r>
      <w:r w:rsidR="00374916" w:rsidRPr="008F7E69">
        <w:rPr>
          <w:rFonts w:asciiTheme="majorHAnsi" w:hAnsiTheme="majorHAnsi" w:cstheme="majorHAnsi"/>
          <w:sz w:val="16"/>
          <w:szCs w:val="16"/>
        </w:rPr>
        <w:t>.</w:t>
      </w:r>
      <w:r w:rsidRPr="008F7E69">
        <w:rPr>
          <w:rFonts w:asciiTheme="majorHAnsi" w:hAnsiTheme="majorHAnsi" w:cstheme="majorHAnsi"/>
          <w:sz w:val="16"/>
          <w:szCs w:val="16"/>
        </w:rPr>
        <w:t xml:space="preserve"> </w:t>
      </w:r>
    </w:p>
    <w:p w14:paraId="7DBA7B2E" w14:textId="477883B0" w:rsidR="003724E3" w:rsidRPr="008F7E69" w:rsidRDefault="003724E3"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Access to the paid content may include access to a group chat forum, such as Zoom </w:t>
      </w:r>
      <w:r w:rsidR="00147A95">
        <w:rPr>
          <w:rFonts w:asciiTheme="majorHAnsi" w:hAnsiTheme="majorHAnsi" w:cstheme="majorHAnsi"/>
          <w:sz w:val="16"/>
          <w:szCs w:val="16"/>
        </w:rPr>
        <w:t>or Facebook</w:t>
      </w:r>
      <w:r w:rsidRPr="008F7E69">
        <w:rPr>
          <w:rFonts w:asciiTheme="majorHAnsi" w:hAnsiTheme="majorHAnsi" w:cstheme="majorHAnsi"/>
          <w:sz w:val="16"/>
          <w:szCs w:val="16"/>
        </w:rPr>
        <w:t xml:space="preserve">.  Such group sessions will be arranged at intervals to be decided at our discretion.  All information discussed during these sessions must be kept confidential and must not be shared outside of the group in any way or for any purpose. </w:t>
      </w:r>
    </w:p>
    <w:p w14:paraId="76148753" w14:textId="77777777" w:rsidR="00635B21" w:rsidRPr="008F7E69" w:rsidRDefault="00635B21" w:rsidP="003724E3">
      <w:pPr>
        <w:ind w:left="426" w:hanging="426"/>
        <w:jc w:val="both"/>
        <w:rPr>
          <w:rFonts w:asciiTheme="majorHAnsi" w:hAnsiTheme="majorHAnsi" w:cstheme="majorHAnsi"/>
          <w:sz w:val="10"/>
          <w:szCs w:val="10"/>
        </w:rPr>
      </w:pPr>
    </w:p>
    <w:p w14:paraId="0C985F7C" w14:textId="77777777" w:rsidR="00635B21" w:rsidRPr="008F7E69" w:rsidRDefault="00635B21"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Price</w:t>
      </w:r>
      <w:r w:rsidR="00123A31" w:rsidRPr="008F7E69">
        <w:rPr>
          <w:rFonts w:asciiTheme="majorHAnsi" w:hAnsiTheme="majorHAnsi" w:cstheme="majorHAnsi"/>
          <w:b/>
          <w:sz w:val="16"/>
          <w:szCs w:val="16"/>
        </w:rPr>
        <w:t xml:space="preserve"> and Payment</w:t>
      </w:r>
    </w:p>
    <w:p w14:paraId="4C93D3EA" w14:textId="7E79F9FD" w:rsidR="009A1B89" w:rsidRPr="008F7E69" w:rsidRDefault="009A1B89" w:rsidP="003724E3">
      <w:pPr>
        <w:pStyle w:val="ListParagraph"/>
        <w:numPr>
          <w:ilvl w:val="1"/>
          <w:numId w:val="6"/>
        </w:numPr>
        <w:ind w:left="426" w:hanging="426"/>
        <w:jc w:val="both"/>
        <w:rPr>
          <w:rFonts w:asciiTheme="majorHAnsi" w:eastAsia="Calibri" w:hAnsiTheme="majorHAnsi" w:cstheme="majorHAnsi"/>
          <w:sz w:val="16"/>
          <w:szCs w:val="16"/>
          <w:lang w:bidi="en-US"/>
        </w:rPr>
      </w:pPr>
      <w:r w:rsidRPr="008F7E69">
        <w:rPr>
          <w:rFonts w:asciiTheme="majorHAnsi" w:eastAsia="Calibri" w:hAnsiTheme="majorHAnsi" w:cstheme="majorHAnsi"/>
          <w:sz w:val="16"/>
          <w:szCs w:val="16"/>
          <w:lang w:bidi="en-US"/>
        </w:rPr>
        <w:t xml:space="preserve">The </w:t>
      </w:r>
      <w:r w:rsidR="00D37A0C" w:rsidRPr="008F7E69">
        <w:rPr>
          <w:rFonts w:asciiTheme="majorHAnsi" w:eastAsia="Calibri" w:hAnsiTheme="majorHAnsi" w:cstheme="majorHAnsi"/>
          <w:sz w:val="16"/>
          <w:szCs w:val="16"/>
          <w:lang w:bidi="en-US"/>
        </w:rPr>
        <w:t>price</w:t>
      </w:r>
      <w:r w:rsidRPr="008F7E69">
        <w:rPr>
          <w:rFonts w:asciiTheme="majorHAnsi" w:eastAsia="Calibri" w:hAnsiTheme="majorHAnsi" w:cstheme="majorHAnsi"/>
          <w:sz w:val="16"/>
          <w:szCs w:val="16"/>
          <w:lang w:bidi="en-US"/>
        </w:rPr>
        <w:t xml:space="preserve"> payable for use of the paid content</w:t>
      </w:r>
      <w:r w:rsidR="00D37A0C" w:rsidRPr="008F7E69">
        <w:rPr>
          <w:rFonts w:asciiTheme="majorHAnsi" w:eastAsia="Calibri" w:hAnsiTheme="majorHAnsi" w:cstheme="majorHAnsi"/>
          <w:sz w:val="16"/>
          <w:szCs w:val="16"/>
          <w:lang w:bidi="en-US"/>
        </w:rPr>
        <w:t xml:space="preserve"> is as stated on our </w:t>
      </w:r>
      <w:proofErr w:type="gramStart"/>
      <w:r w:rsidR="00D37A0C" w:rsidRPr="008F7E69">
        <w:rPr>
          <w:rFonts w:asciiTheme="majorHAnsi" w:eastAsia="Calibri" w:hAnsiTheme="majorHAnsi" w:cstheme="majorHAnsi"/>
          <w:sz w:val="16"/>
          <w:szCs w:val="16"/>
          <w:lang w:bidi="en-US"/>
        </w:rPr>
        <w:t>Website</w:t>
      </w:r>
      <w:proofErr w:type="gramEnd"/>
      <w:r w:rsidR="00D37A0C" w:rsidRPr="008F7E69">
        <w:rPr>
          <w:rFonts w:asciiTheme="majorHAnsi" w:eastAsia="Calibri" w:hAnsiTheme="majorHAnsi" w:cstheme="majorHAnsi"/>
          <w:sz w:val="16"/>
          <w:szCs w:val="16"/>
          <w:lang w:bidi="en-US"/>
        </w:rPr>
        <w:t>.  P</w:t>
      </w:r>
      <w:r w:rsidRPr="008F7E69">
        <w:rPr>
          <w:rFonts w:asciiTheme="majorHAnsi" w:eastAsia="Calibri" w:hAnsiTheme="majorHAnsi" w:cstheme="majorHAnsi"/>
          <w:sz w:val="16"/>
          <w:szCs w:val="16"/>
          <w:lang w:bidi="en-US"/>
        </w:rPr>
        <w:t xml:space="preserve">ayment </w:t>
      </w:r>
      <w:r w:rsidR="00D37A0C" w:rsidRPr="008F7E69">
        <w:rPr>
          <w:rFonts w:asciiTheme="majorHAnsi" w:eastAsia="Calibri" w:hAnsiTheme="majorHAnsi" w:cstheme="majorHAnsi"/>
          <w:sz w:val="16"/>
          <w:szCs w:val="16"/>
          <w:lang w:bidi="en-US"/>
        </w:rPr>
        <w:t>must be made before</w:t>
      </w:r>
      <w:r w:rsidRPr="008F7E69">
        <w:rPr>
          <w:rFonts w:asciiTheme="majorHAnsi" w:eastAsia="Calibri" w:hAnsiTheme="majorHAnsi" w:cstheme="majorHAnsi"/>
          <w:sz w:val="16"/>
          <w:szCs w:val="16"/>
          <w:lang w:bidi="en-US"/>
        </w:rPr>
        <w:t xml:space="preserve"> the content </w:t>
      </w:r>
      <w:proofErr w:type="gramStart"/>
      <w:r w:rsidR="00D37A0C" w:rsidRPr="008F7E69">
        <w:rPr>
          <w:rFonts w:asciiTheme="majorHAnsi" w:eastAsia="Calibri" w:hAnsiTheme="majorHAnsi" w:cstheme="majorHAnsi"/>
          <w:sz w:val="16"/>
          <w:szCs w:val="16"/>
          <w:lang w:bidi="en-US"/>
        </w:rPr>
        <w:t>will become</w:t>
      </w:r>
      <w:proofErr w:type="gramEnd"/>
      <w:r w:rsidRPr="008F7E69">
        <w:rPr>
          <w:rFonts w:asciiTheme="majorHAnsi" w:eastAsia="Calibri" w:hAnsiTheme="majorHAnsi" w:cstheme="majorHAnsi"/>
          <w:sz w:val="16"/>
          <w:szCs w:val="16"/>
          <w:lang w:bidi="en-US"/>
        </w:rPr>
        <w:t xml:space="preserve"> available to you. You </w:t>
      </w:r>
      <w:r w:rsidRPr="004520C3">
        <w:rPr>
          <w:rFonts w:asciiTheme="majorHAnsi" w:eastAsia="Calibri" w:hAnsiTheme="majorHAnsi" w:cstheme="majorHAnsi"/>
          <w:sz w:val="16"/>
          <w:szCs w:val="16"/>
          <w:lang w:bidi="en-US"/>
        </w:rPr>
        <w:t xml:space="preserve">will be asked to </w:t>
      </w:r>
      <w:r w:rsidR="00D37A0C" w:rsidRPr="004520C3">
        <w:rPr>
          <w:rFonts w:asciiTheme="majorHAnsi" w:eastAsia="Calibri" w:hAnsiTheme="majorHAnsi" w:cstheme="majorHAnsi"/>
          <w:sz w:val="16"/>
          <w:szCs w:val="16"/>
          <w:lang w:bidi="en-US"/>
        </w:rPr>
        <w:t>complete</w:t>
      </w:r>
      <w:r w:rsidRPr="004520C3">
        <w:rPr>
          <w:rFonts w:asciiTheme="majorHAnsi" w:eastAsia="Calibri" w:hAnsiTheme="majorHAnsi" w:cstheme="majorHAnsi"/>
          <w:sz w:val="16"/>
          <w:szCs w:val="16"/>
          <w:lang w:bidi="en-US"/>
        </w:rPr>
        <w:t xml:space="preserve"> your details and make payment </w:t>
      </w:r>
      <w:r w:rsidR="00D37A0C" w:rsidRPr="004520C3">
        <w:rPr>
          <w:rFonts w:asciiTheme="majorHAnsi" w:eastAsia="Calibri" w:hAnsiTheme="majorHAnsi" w:cstheme="majorHAnsi"/>
          <w:sz w:val="16"/>
          <w:szCs w:val="16"/>
          <w:lang w:bidi="en-US"/>
        </w:rPr>
        <w:t>via</w:t>
      </w:r>
      <w:r w:rsidRPr="004520C3">
        <w:rPr>
          <w:rFonts w:asciiTheme="majorHAnsi" w:eastAsia="Calibri" w:hAnsiTheme="majorHAnsi" w:cstheme="majorHAnsi"/>
          <w:sz w:val="16"/>
          <w:szCs w:val="16"/>
          <w:lang w:bidi="en-US"/>
        </w:rPr>
        <w:t xml:space="preserve"> the Website. Once payment is received</w:t>
      </w:r>
      <w:r w:rsidR="00C47FE4" w:rsidRPr="004520C3">
        <w:rPr>
          <w:rFonts w:asciiTheme="majorHAnsi" w:eastAsia="Calibri" w:hAnsiTheme="majorHAnsi" w:cstheme="majorHAnsi"/>
          <w:sz w:val="16"/>
          <w:szCs w:val="16"/>
          <w:lang w:bidi="en-US"/>
        </w:rPr>
        <w:t xml:space="preserve"> and checks are completed in accordance with clause 2.3</w:t>
      </w:r>
      <w:r w:rsidRPr="004520C3">
        <w:rPr>
          <w:rFonts w:asciiTheme="majorHAnsi" w:eastAsia="Calibri" w:hAnsiTheme="majorHAnsi" w:cstheme="majorHAnsi"/>
          <w:sz w:val="16"/>
          <w:szCs w:val="16"/>
          <w:lang w:bidi="en-US"/>
        </w:rPr>
        <w:t xml:space="preserve">, the paid content will become accessible to you for the initial term </w:t>
      </w:r>
      <w:r w:rsidRPr="008F7E69">
        <w:rPr>
          <w:rFonts w:asciiTheme="majorHAnsi" w:eastAsia="Calibri" w:hAnsiTheme="majorHAnsi" w:cstheme="majorHAnsi"/>
          <w:sz w:val="16"/>
          <w:szCs w:val="16"/>
          <w:lang w:bidi="en-US"/>
        </w:rPr>
        <w:t>and any subsequent renewed term.</w:t>
      </w:r>
    </w:p>
    <w:p w14:paraId="5E3596DE" w14:textId="693ACB1C" w:rsidR="00123A31" w:rsidRPr="004520C3" w:rsidRDefault="00123A31"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The </w:t>
      </w:r>
      <w:r w:rsidRPr="004520C3">
        <w:rPr>
          <w:rFonts w:asciiTheme="majorHAnsi" w:hAnsiTheme="majorHAnsi" w:cstheme="majorHAnsi"/>
          <w:sz w:val="16"/>
          <w:szCs w:val="16"/>
        </w:rPr>
        <w:t xml:space="preserve">subscription will </w:t>
      </w:r>
      <w:proofErr w:type="gramStart"/>
      <w:r w:rsidRPr="004520C3">
        <w:rPr>
          <w:rFonts w:asciiTheme="majorHAnsi" w:hAnsiTheme="majorHAnsi" w:cstheme="majorHAnsi"/>
          <w:sz w:val="16"/>
          <w:szCs w:val="16"/>
        </w:rPr>
        <w:t>continue on</w:t>
      </w:r>
      <w:proofErr w:type="gramEnd"/>
      <w:r w:rsidRPr="004520C3">
        <w:rPr>
          <w:rFonts w:asciiTheme="majorHAnsi" w:hAnsiTheme="majorHAnsi" w:cstheme="majorHAnsi"/>
          <w:sz w:val="16"/>
          <w:szCs w:val="16"/>
        </w:rPr>
        <w:t xml:space="preserve"> a </w:t>
      </w:r>
      <w:r w:rsidR="00AD4E10" w:rsidRPr="004520C3">
        <w:rPr>
          <w:rFonts w:asciiTheme="majorHAnsi" w:hAnsiTheme="majorHAnsi" w:cstheme="majorHAnsi"/>
          <w:sz w:val="16"/>
          <w:szCs w:val="16"/>
        </w:rPr>
        <w:t xml:space="preserve">monthly </w:t>
      </w:r>
      <w:r w:rsidRPr="004520C3">
        <w:rPr>
          <w:rFonts w:asciiTheme="majorHAnsi" w:hAnsiTheme="majorHAnsi" w:cstheme="majorHAnsi"/>
          <w:sz w:val="16"/>
          <w:szCs w:val="16"/>
        </w:rPr>
        <w:t>recurring basis</w:t>
      </w:r>
      <w:r w:rsidR="00AD4E10" w:rsidRPr="004520C3">
        <w:rPr>
          <w:rFonts w:asciiTheme="majorHAnsi" w:hAnsiTheme="majorHAnsi" w:cstheme="majorHAnsi"/>
          <w:sz w:val="16"/>
          <w:szCs w:val="16"/>
        </w:rPr>
        <w:t xml:space="preserve">.  </w:t>
      </w:r>
      <w:r w:rsidRPr="004520C3">
        <w:rPr>
          <w:rFonts w:asciiTheme="majorHAnsi" w:hAnsiTheme="majorHAnsi" w:cstheme="majorHAnsi"/>
          <w:sz w:val="16"/>
          <w:szCs w:val="16"/>
        </w:rPr>
        <w:t xml:space="preserve">You can cancel the subscription at any time but please allow </w:t>
      </w:r>
      <w:r w:rsidR="00BA0A4B" w:rsidRPr="004520C3">
        <w:rPr>
          <w:rFonts w:asciiTheme="majorHAnsi" w:hAnsiTheme="majorHAnsi" w:cstheme="majorHAnsi"/>
          <w:sz w:val="16"/>
          <w:szCs w:val="16"/>
        </w:rPr>
        <w:t>5</w:t>
      </w:r>
      <w:r w:rsidR="00AD4E10" w:rsidRPr="004520C3">
        <w:rPr>
          <w:rFonts w:asciiTheme="majorHAnsi" w:hAnsiTheme="majorHAnsi" w:cstheme="majorHAnsi"/>
          <w:sz w:val="16"/>
          <w:szCs w:val="16"/>
        </w:rPr>
        <w:t xml:space="preserve"> days</w:t>
      </w:r>
      <w:r w:rsidRPr="004520C3">
        <w:rPr>
          <w:rFonts w:asciiTheme="majorHAnsi" w:hAnsiTheme="majorHAnsi" w:cstheme="majorHAnsi"/>
          <w:sz w:val="16"/>
          <w:szCs w:val="16"/>
        </w:rPr>
        <w:t xml:space="preserve"> before the renewal date to allow for processing of the cancellation.</w:t>
      </w:r>
    </w:p>
    <w:p w14:paraId="48E99AD7" w14:textId="184A69A1" w:rsidR="00123A31" w:rsidRPr="008F7E69" w:rsidRDefault="00123A31" w:rsidP="003724E3">
      <w:pPr>
        <w:pStyle w:val="ListParagraph"/>
        <w:numPr>
          <w:ilvl w:val="1"/>
          <w:numId w:val="6"/>
        </w:numPr>
        <w:ind w:left="426" w:hanging="426"/>
        <w:jc w:val="both"/>
        <w:rPr>
          <w:rFonts w:asciiTheme="majorHAnsi" w:eastAsia="Calibri" w:hAnsiTheme="majorHAnsi" w:cstheme="majorHAnsi"/>
          <w:sz w:val="16"/>
          <w:szCs w:val="16"/>
          <w:lang w:bidi="en-US"/>
        </w:rPr>
      </w:pPr>
      <w:r w:rsidRPr="004520C3">
        <w:rPr>
          <w:rFonts w:asciiTheme="majorHAnsi" w:eastAsia="Calibri" w:hAnsiTheme="majorHAnsi" w:cstheme="majorHAnsi"/>
          <w:sz w:val="16"/>
          <w:szCs w:val="16"/>
          <w:lang w:bidi="en-US"/>
        </w:rPr>
        <w:t>All payments made via the Website will go through an online payment gateway provider</w:t>
      </w:r>
      <w:r w:rsidR="00A61CC9">
        <w:rPr>
          <w:rFonts w:asciiTheme="majorHAnsi" w:eastAsia="Calibri" w:hAnsiTheme="majorHAnsi" w:cstheme="majorHAnsi"/>
          <w:sz w:val="16"/>
          <w:szCs w:val="16"/>
          <w:lang w:bidi="en-US"/>
        </w:rPr>
        <w:t xml:space="preserve">, </w:t>
      </w:r>
      <w:r w:rsidRPr="004520C3">
        <w:rPr>
          <w:rFonts w:asciiTheme="majorHAnsi" w:eastAsia="Calibri" w:hAnsiTheme="majorHAnsi" w:cstheme="majorHAnsi"/>
          <w:sz w:val="16"/>
          <w:szCs w:val="16"/>
          <w:lang w:bidi="en-US"/>
        </w:rPr>
        <w:t xml:space="preserve">Stripe.  No credit or debit card information is provided to </w:t>
      </w:r>
      <w:proofErr w:type="gramStart"/>
      <w:r w:rsidRPr="004520C3">
        <w:rPr>
          <w:rFonts w:asciiTheme="majorHAnsi" w:eastAsia="Calibri" w:hAnsiTheme="majorHAnsi" w:cstheme="majorHAnsi"/>
          <w:sz w:val="16"/>
          <w:szCs w:val="16"/>
          <w:lang w:bidi="en-US"/>
        </w:rPr>
        <w:t>us</w:t>
      </w:r>
      <w:proofErr w:type="gramEnd"/>
      <w:r w:rsidRPr="004520C3">
        <w:rPr>
          <w:rFonts w:asciiTheme="majorHAnsi" w:eastAsia="Calibri" w:hAnsiTheme="majorHAnsi" w:cstheme="majorHAnsi"/>
          <w:sz w:val="16"/>
          <w:szCs w:val="16"/>
          <w:lang w:bidi="en-US"/>
        </w:rPr>
        <w:t xml:space="preserve"> </w:t>
      </w:r>
      <w:r w:rsidRPr="008F7E69">
        <w:rPr>
          <w:rFonts w:asciiTheme="majorHAnsi" w:eastAsia="Calibri" w:hAnsiTheme="majorHAnsi" w:cstheme="majorHAnsi"/>
          <w:sz w:val="16"/>
          <w:szCs w:val="16"/>
          <w:lang w:bidi="en-US"/>
        </w:rPr>
        <w:t xml:space="preserve">and completion of the transaction will be subject to you agreeing to this payment gateway provider’s terms and conditions. A separate contractual relationship is created between you and the payment gateway </w:t>
      </w:r>
      <w:proofErr w:type="gramStart"/>
      <w:r w:rsidRPr="008F7E69">
        <w:rPr>
          <w:rFonts w:asciiTheme="majorHAnsi" w:eastAsia="Calibri" w:hAnsiTheme="majorHAnsi" w:cstheme="majorHAnsi"/>
          <w:sz w:val="16"/>
          <w:szCs w:val="16"/>
          <w:lang w:bidi="en-US"/>
        </w:rPr>
        <w:t>provider</w:t>
      </w:r>
      <w:proofErr w:type="gramEnd"/>
      <w:r w:rsidRPr="008F7E69">
        <w:rPr>
          <w:rFonts w:asciiTheme="majorHAnsi" w:eastAsia="Calibri" w:hAnsiTheme="majorHAnsi" w:cstheme="majorHAnsi"/>
          <w:sz w:val="16"/>
          <w:szCs w:val="16"/>
          <w:lang w:bidi="en-US"/>
        </w:rPr>
        <w:t xml:space="preserve"> and we cannot be held liable for any errors, actions, omissions or incorrect charges that may be made by this third party.</w:t>
      </w:r>
    </w:p>
    <w:p w14:paraId="44E5FBED" w14:textId="6FF5FA32" w:rsidR="00374916" w:rsidRPr="008F7E69" w:rsidRDefault="00374916" w:rsidP="003724E3">
      <w:pPr>
        <w:pStyle w:val="ListParagraph"/>
        <w:numPr>
          <w:ilvl w:val="1"/>
          <w:numId w:val="6"/>
        </w:numPr>
        <w:ind w:left="426" w:hanging="426"/>
        <w:jc w:val="both"/>
        <w:rPr>
          <w:rFonts w:asciiTheme="majorHAnsi" w:eastAsia="Calibri" w:hAnsiTheme="majorHAnsi" w:cstheme="majorHAnsi"/>
          <w:sz w:val="16"/>
          <w:szCs w:val="16"/>
          <w:lang w:bidi="en-US"/>
        </w:rPr>
      </w:pPr>
      <w:r w:rsidRPr="008F7E69">
        <w:rPr>
          <w:rFonts w:asciiTheme="majorHAnsi" w:eastAsia="Calibri" w:hAnsiTheme="majorHAnsi" w:cstheme="majorHAnsi"/>
          <w:sz w:val="16"/>
          <w:szCs w:val="16"/>
          <w:lang w:bidi="en-US"/>
        </w:rPr>
        <w:t xml:space="preserve">We may from time to time change </w:t>
      </w:r>
      <w:r w:rsidR="00B965AA" w:rsidRPr="008F7E69">
        <w:rPr>
          <w:rFonts w:asciiTheme="majorHAnsi" w:eastAsia="Calibri" w:hAnsiTheme="majorHAnsi" w:cstheme="majorHAnsi"/>
          <w:sz w:val="16"/>
          <w:szCs w:val="16"/>
          <w:lang w:bidi="en-US"/>
        </w:rPr>
        <w:t>our</w:t>
      </w:r>
      <w:r w:rsidRPr="008F7E69">
        <w:rPr>
          <w:rFonts w:asciiTheme="majorHAnsi" w:eastAsia="Calibri" w:hAnsiTheme="majorHAnsi" w:cstheme="majorHAnsi"/>
          <w:sz w:val="16"/>
          <w:szCs w:val="16"/>
          <w:lang w:bidi="en-US"/>
        </w:rPr>
        <w:t xml:space="preserve"> prices.  Changes in price will not affect any </w:t>
      </w:r>
      <w:r w:rsidR="0073712F" w:rsidRPr="008F7E69">
        <w:rPr>
          <w:rFonts w:asciiTheme="majorHAnsi" w:eastAsia="Calibri" w:hAnsiTheme="majorHAnsi" w:cstheme="majorHAnsi"/>
          <w:sz w:val="16"/>
          <w:szCs w:val="16"/>
          <w:lang w:bidi="en-US"/>
        </w:rPr>
        <w:t>Services</w:t>
      </w:r>
      <w:r w:rsidRPr="008F7E69">
        <w:rPr>
          <w:rFonts w:asciiTheme="majorHAnsi" w:eastAsia="Calibri" w:hAnsiTheme="majorHAnsi" w:cstheme="majorHAnsi"/>
          <w:sz w:val="16"/>
          <w:szCs w:val="16"/>
          <w:lang w:bidi="en-US"/>
        </w:rPr>
        <w:t xml:space="preserve"> that you have already purchased </w:t>
      </w:r>
      <w:r w:rsidRPr="004520C3">
        <w:rPr>
          <w:rFonts w:asciiTheme="majorHAnsi" w:eastAsia="Calibri" w:hAnsiTheme="majorHAnsi" w:cstheme="majorHAnsi"/>
          <w:sz w:val="16"/>
          <w:szCs w:val="16"/>
          <w:lang w:bidi="en-US"/>
        </w:rPr>
        <w:t xml:space="preserve">but </w:t>
      </w:r>
      <w:r w:rsidR="00BA0A4B" w:rsidRPr="004520C3">
        <w:rPr>
          <w:rFonts w:asciiTheme="majorHAnsi" w:eastAsia="Calibri" w:hAnsiTheme="majorHAnsi" w:cstheme="majorHAnsi"/>
          <w:sz w:val="16"/>
          <w:szCs w:val="16"/>
          <w:lang w:bidi="en-US"/>
        </w:rPr>
        <w:t>may</w:t>
      </w:r>
      <w:r w:rsidRPr="004520C3">
        <w:rPr>
          <w:rFonts w:asciiTheme="majorHAnsi" w:eastAsia="Calibri" w:hAnsiTheme="majorHAnsi" w:cstheme="majorHAnsi"/>
          <w:sz w:val="16"/>
          <w:szCs w:val="16"/>
          <w:lang w:bidi="en-US"/>
        </w:rPr>
        <w:t xml:space="preserve"> apply to any </w:t>
      </w:r>
      <w:r w:rsidR="004520C3">
        <w:rPr>
          <w:rFonts w:asciiTheme="majorHAnsi" w:eastAsia="Calibri" w:hAnsiTheme="majorHAnsi" w:cstheme="majorHAnsi"/>
          <w:sz w:val="16"/>
          <w:szCs w:val="16"/>
          <w:lang w:bidi="en-US"/>
        </w:rPr>
        <w:t xml:space="preserve">future or </w:t>
      </w:r>
      <w:r w:rsidR="0073712F" w:rsidRPr="004520C3">
        <w:rPr>
          <w:rFonts w:asciiTheme="majorHAnsi" w:eastAsia="Calibri" w:hAnsiTheme="majorHAnsi" w:cstheme="majorHAnsi"/>
          <w:sz w:val="16"/>
          <w:szCs w:val="16"/>
          <w:lang w:bidi="en-US"/>
        </w:rPr>
        <w:t>new s</w:t>
      </w:r>
      <w:r w:rsidRPr="004520C3">
        <w:rPr>
          <w:rFonts w:asciiTheme="majorHAnsi" w:eastAsia="Calibri" w:hAnsiTheme="majorHAnsi" w:cstheme="majorHAnsi"/>
          <w:sz w:val="16"/>
          <w:szCs w:val="16"/>
          <w:lang w:bidi="en-US"/>
        </w:rPr>
        <w:t>ubscription</w:t>
      </w:r>
      <w:r w:rsidR="00D37A0C" w:rsidRPr="004520C3">
        <w:rPr>
          <w:rFonts w:asciiTheme="majorHAnsi" w:eastAsia="Calibri" w:hAnsiTheme="majorHAnsi" w:cstheme="majorHAnsi"/>
          <w:sz w:val="16"/>
          <w:szCs w:val="16"/>
          <w:lang w:bidi="en-US"/>
        </w:rPr>
        <w:t>s</w:t>
      </w:r>
      <w:r w:rsidR="004520C3" w:rsidRPr="004520C3">
        <w:rPr>
          <w:rFonts w:asciiTheme="majorHAnsi" w:eastAsia="Calibri" w:hAnsiTheme="majorHAnsi" w:cstheme="majorHAnsi"/>
          <w:sz w:val="16"/>
          <w:szCs w:val="16"/>
          <w:lang w:bidi="en-US"/>
        </w:rPr>
        <w:t>.</w:t>
      </w:r>
      <w:r w:rsidRPr="004520C3">
        <w:rPr>
          <w:rFonts w:asciiTheme="majorHAnsi" w:eastAsia="Calibri" w:hAnsiTheme="majorHAnsi" w:cstheme="majorHAnsi"/>
          <w:sz w:val="16"/>
          <w:szCs w:val="16"/>
          <w:lang w:bidi="en-US"/>
        </w:rPr>
        <w:t xml:space="preserve">  We will inform you of any change in price at least </w:t>
      </w:r>
      <w:r w:rsidR="0073712F" w:rsidRPr="004520C3">
        <w:rPr>
          <w:rFonts w:asciiTheme="majorHAnsi" w:eastAsia="Calibri" w:hAnsiTheme="majorHAnsi" w:cstheme="majorHAnsi"/>
          <w:sz w:val="16"/>
          <w:szCs w:val="16"/>
          <w:lang w:bidi="en-US"/>
        </w:rPr>
        <w:t>30 days</w:t>
      </w:r>
      <w:r w:rsidRPr="004520C3">
        <w:rPr>
          <w:rFonts w:asciiTheme="majorHAnsi" w:eastAsia="Calibri" w:hAnsiTheme="majorHAnsi" w:cstheme="majorHAnsi"/>
          <w:sz w:val="16"/>
          <w:szCs w:val="16"/>
          <w:lang w:bidi="en-US"/>
        </w:rPr>
        <w:t xml:space="preserve"> before the change is due to </w:t>
      </w:r>
      <w:r w:rsidRPr="008F7E69">
        <w:rPr>
          <w:rFonts w:asciiTheme="majorHAnsi" w:eastAsia="Calibri" w:hAnsiTheme="majorHAnsi" w:cstheme="majorHAnsi"/>
          <w:sz w:val="16"/>
          <w:szCs w:val="16"/>
          <w:lang w:bidi="en-US"/>
        </w:rPr>
        <w:t xml:space="preserve">take effect. </w:t>
      </w:r>
    </w:p>
    <w:p w14:paraId="45FE9A6C" w14:textId="77777777" w:rsidR="00374916" w:rsidRPr="008F7E69" w:rsidRDefault="002F3F23" w:rsidP="003724E3">
      <w:pPr>
        <w:pStyle w:val="ListParagraph"/>
        <w:numPr>
          <w:ilvl w:val="1"/>
          <w:numId w:val="6"/>
        </w:numPr>
        <w:ind w:left="426" w:hanging="426"/>
        <w:jc w:val="both"/>
        <w:rPr>
          <w:rFonts w:asciiTheme="majorHAnsi" w:eastAsia="Calibri" w:hAnsiTheme="majorHAnsi" w:cstheme="majorHAnsi"/>
          <w:sz w:val="16"/>
          <w:szCs w:val="16"/>
          <w:lang w:bidi="en-US"/>
        </w:rPr>
      </w:pPr>
      <w:r w:rsidRPr="008F7E69">
        <w:rPr>
          <w:rFonts w:asciiTheme="majorHAnsi" w:eastAsia="Calibri" w:hAnsiTheme="majorHAnsi" w:cstheme="majorHAnsi"/>
          <w:sz w:val="16"/>
          <w:szCs w:val="16"/>
          <w:lang w:bidi="en-US"/>
        </w:rPr>
        <w:t>All prices include VAT</w:t>
      </w:r>
      <w:r w:rsidR="00D37A0C" w:rsidRPr="008F7E69">
        <w:rPr>
          <w:rFonts w:asciiTheme="majorHAnsi" w:eastAsia="Calibri" w:hAnsiTheme="majorHAnsi" w:cstheme="majorHAnsi"/>
          <w:sz w:val="16"/>
          <w:szCs w:val="16"/>
          <w:lang w:bidi="en-US"/>
        </w:rPr>
        <w:t>, where applicable</w:t>
      </w:r>
      <w:r w:rsidRPr="008F7E69">
        <w:rPr>
          <w:rFonts w:asciiTheme="majorHAnsi" w:eastAsia="Calibri" w:hAnsiTheme="majorHAnsi" w:cstheme="majorHAnsi"/>
          <w:sz w:val="16"/>
          <w:szCs w:val="16"/>
          <w:lang w:bidi="en-US"/>
        </w:rPr>
        <w:t>.  If the rate</w:t>
      </w:r>
      <w:r w:rsidR="00173D72" w:rsidRPr="008F7E69">
        <w:rPr>
          <w:rFonts w:asciiTheme="majorHAnsi" w:eastAsia="Calibri" w:hAnsiTheme="majorHAnsi" w:cstheme="majorHAnsi"/>
          <w:sz w:val="16"/>
          <w:szCs w:val="16"/>
          <w:lang w:bidi="en-US"/>
        </w:rPr>
        <w:t xml:space="preserve"> of VAT</w:t>
      </w:r>
      <w:r w:rsidRPr="008F7E69">
        <w:rPr>
          <w:rFonts w:asciiTheme="majorHAnsi" w:eastAsia="Calibri" w:hAnsiTheme="majorHAnsi" w:cstheme="majorHAnsi"/>
          <w:sz w:val="16"/>
          <w:szCs w:val="16"/>
          <w:lang w:bidi="en-US"/>
        </w:rPr>
        <w:t xml:space="preserve"> changes between your </w:t>
      </w:r>
      <w:r w:rsidR="00081951" w:rsidRPr="008F7E69">
        <w:rPr>
          <w:rFonts w:asciiTheme="majorHAnsi" w:eastAsia="Calibri" w:hAnsiTheme="majorHAnsi" w:cstheme="majorHAnsi"/>
          <w:sz w:val="16"/>
          <w:szCs w:val="16"/>
          <w:lang w:bidi="en-US"/>
        </w:rPr>
        <w:t>o</w:t>
      </w:r>
      <w:r w:rsidRPr="008F7E69">
        <w:rPr>
          <w:rFonts w:asciiTheme="majorHAnsi" w:eastAsia="Calibri" w:hAnsiTheme="majorHAnsi" w:cstheme="majorHAnsi"/>
          <w:sz w:val="16"/>
          <w:szCs w:val="16"/>
          <w:lang w:bidi="en-US"/>
        </w:rPr>
        <w:t>rder being placed and us taking payment, the amount of VAT payable will be automatically adjusted when taking payment.</w:t>
      </w:r>
    </w:p>
    <w:p w14:paraId="53770D94" w14:textId="77777777" w:rsidR="00E37178" w:rsidRPr="008F7E69" w:rsidRDefault="00E37178" w:rsidP="003724E3">
      <w:pPr>
        <w:jc w:val="both"/>
        <w:rPr>
          <w:rFonts w:asciiTheme="majorHAnsi" w:hAnsiTheme="majorHAnsi" w:cstheme="majorHAnsi"/>
          <w:sz w:val="10"/>
          <w:szCs w:val="10"/>
        </w:rPr>
      </w:pPr>
    </w:p>
    <w:p w14:paraId="1950D9A2" w14:textId="77777777" w:rsidR="00E37178" w:rsidRPr="008F7E69" w:rsidRDefault="002500EF"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Problems with the</w:t>
      </w:r>
      <w:r w:rsidR="00E37178" w:rsidRPr="008F7E69">
        <w:rPr>
          <w:rFonts w:asciiTheme="majorHAnsi" w:hAnsiTheme="majorHAnsi" w:cstheme="majorHAnsi"/>
          <w:b/>
          <w:sz w:val="16"/>
          <w:szCs w:val="16"/>
        </w:rPr>
        <w:t xml:space="preserve"> </w:t>
      </w:r>
      <w:r w:rsidRPr="008F7E69">
        <w:rPr>
          <w:rFonts w:asciiTheme="majorHAnsi" w:hAnsiTheme="majorHAnsi" w:cstheme="majorHAnsi"/>
          <w:b/>
          <w:sz w:val="16"/>
          <w:szCs w:val="16"/>
        </w:rPr>
        <w:t>Services</w:t>
      </w:r>
    </w:p>
    <w:p w14:paraId="4DB9E0C9" w14:textId="77777777" w:rsidR="00E37178" w:rsidRPr="008F7E69" w:rsidRDefault="002500EF"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By law, we must provide Services</w:t>
      </w:r>
      <w:r w:rsidR="00E37178" w:rsidRPr="008F7E69">
        <w:rPr>
          <w:rFonts w:asciiTheme="majorHAnsi" w:hAnsiTheme="majorHAnsi" w:cstheme="majorHAnsi"/>
          <w:sz w:val="16"/>
          <w:szCs w:val="16"/>
        </w:rPr>
        <w:t xml:space="preserve"> that are of satisfactory quality, fit for </w:t>
      </w:r>
      <w:r w:rsidRPr="008F7E69">
        <w:rPr>
          <w:rFonts w:asciiTheme="majorHAnsi" w:hAnsiTheme="majorHAnsi" w:cstheme="majorHAnsi"/>
          <w:sz w:val="16"/>
          <w:szCs w:val="16"/>
        </w:rPr>
        <w:t>purpose and</w:t>
      </w:r>
      <w:r w:rsidR="00E37178" w:rsidRPr="008F7E69">
        <w:rPr>
          <w:rFonts w:asciiTheme="majorHAnsi" w:hAnsiTheme="majorHAnsi" w:cstheme="majorHAnsi"/>
          <w:sz w:val="16"/>
          <w:szCs w:val="16"/>
        </w:rPr>
        <w:t xml:space="preserve"> as described.  If any </w:t>
      </w:r>
      <w:r w:rsidRPr="008F7E69">
        <w:rPr>
          <w:rFonts w:asciiTheme="majorHAnsi" w:hAnsiTheme="majorHAnsi" w:cstheme="majorHAnsi"/>
          <w:sz w:val="16"/>
          <w:szCs w:val="16"/>
        </w:rPr>
        <w:t>Services</w:t>
      </w:r>
      <w:r w:rsidR="00E37178" w:rsidRPr="008F7E69">
        <w:rPr>
          <w:rFonts w:asciiTheme="majorHAnsi" w:hAnsiTheme="majorHAnsi" w:cstheme="majorHAnsi"/>
          <w:sz w:val="16"/>
          <w:szCs w:val="16"/>
        </w:rPr>
        <w:t xml:space="preserve"> you have purchased do not comply, please contact us as soon </w:t>
      </w:r>
      <w:proofErr w:type="gramStart"/>
      <w:r w:rsidR="00E37178" w:rsidRPr="008F7E69">
        <w:rPr>
          <w:rFonts w:asciiTheme="majorHAnsi" w:hAnsiTheme="majorHAnsi" w:cstheme="majorHAnsi"/>
          <w:sz w:val="16"/>
          <w:szCs w:val="16"/>
        </w:rPr>
        <w:t>as reasonably</w:t>
      </w:r>
      <w:proofErr w:type="gramEnd"/>
      <w:r w:rsidR="00E37178" w:rsidRPr="008F7E69">
        <w:rPr>
          <w:rFonts w:asciiTheme="majorHAnsi" w:hAnsiTheme="majorHAnsi" w:cstheme="majorHAnsi"/>
          <w:sz w:val="16"/>
          <w:szCs w:val="16"/>
        </w:rPr>
        <w:t xml:space="preserve"> possible to inform us of the </w:t>
      </w:r>
      <w:r w:rsidRPr="008F7E69">
        <w:rPr>
          <w:rFonts w:asciiTheme="majorHAnsi" w:hAnsiTheme="majorHAnsi" w:cstheme="majorHAnsi"/>
          <w:sz w:val="16"/>
          <w:szCs w:val="16"/>
        </w:rPr>
        <w:t>problem</w:t>
      </w:r>
      <w:r w:rsidR="00E37178" w:rsidRPr="008F7E69">
        <w:rPr>
          <w:rFonts w:asciiTheme="majorHAnsi" w:hAnsiTheme="majorHAnsi" w:cstheme="majorHAnsi"/>
          <w:sz w:val="16"/>
          <w:szCs w:val="16"/>
        </w:rPr>
        <w:t>.</w:t>
      </w:r>
    </w:p>
    <w:p w14:paraId="6EF15D0D" w14:textId="77777777" w:rsidR="00604570" w:rsidRPr="008F7E69" w:rsidRDefault="00930E1A" w:rsidP="003724E3">
      <w:pPr>
        <w:pStyle w:val="ListParagraph"/>
        <w:numPr>
          <w:ilvl w:val="1"/>
          <w:numId w:val="6"/>
        </w:numPr>
        <w:ind w:left="426" w:hanging="426"/>
        <w:jc w:val="both"/>
        <w:rPr>
          <w:rFonts w:asciiTheme="majorHAnsi" w:eastAsia="Calibri" w:hAnsiTheme="majorHAnsi" w:cstheme="majorHAnsi"/>
          <w:sz w:val="16"/>
          <w:szCs w:val="16"/>
          <w:lang w:bidi="en-US"/>
        </w:rPr>
      </w:pPr>
      <w:r w:rsidRPr="008F7E69">
        <w:rPr>
          <w:rFonts w:asciiTheme="majorHAnsi" w:hAnsiTheme="majorHAnsi" w:cstheme="majorHAnsi"/>
          <w:sz w:val="16"/>
          <w:szCs w:val="16"/>
        </w:rPr>
        <w:t xml:space="preserve">If the paid content </w:t>
      </w:r>
      <w:proofErr w:type="gramStart"/>
      <w:r w:rsidRPr="008F7E69">
        <w:rPr>
          <w:rFonts w:asciiTheme="majorHAnsi" w:hAnsiTheme="majorHAnsi" w:cstheme="majorHAnsi"/>
          <w:sz w:val="16"/>
          <w:szCs w:val="16"/>
        </w:rPr>
        <w:t>has</w:t>
      </w:r>
      <w:proofErr w:type="gramEnd"/>
      <w:r w:rsidRPr="008F7E69">
        <w:rPr>
          <w:rFonts w:asciiTheme="majorHAnsi" w:hAnsiTheme="majorHAnsi" w:cstheme="majorHAnsi"/>
          <w:sz w:val="16"/>
          <w:szCs w:val="16"/>
        </w:rPr>
        <w:t xml:space="preserve"> </w:t>
      </w:r>
      <w:proofErr w:type="gramStart"/>
      <w:r w:rsidRPr="008F7E69">
        <w:rPr>
          <w:rFonts w:asciiTheme="majorHAnsi" w:hAnsiTheme="majorHAnsi" w:cstheme="majorHAnsi"/>
          <w:sz w:val="16"/>
          <w:szCs w:val="16"/>
        </w:rPr>
        <w:t>faults</w:t>
      </w:r>
      <w:proofErr w:type="gramEnd"/>
      <w:r w:rsidRPr="008F7E69">
        <w:rPr>
          <w:rFonts w:asciiTheme="majorHAnsi" w:hAnsiTheme="majorHAnsi" w:cstheme="majorHAnsi"/>
          <w:sz w:val="16"/>
          <w:szCs w:val="16"/>
        </w:rPr>
        <w:t xml:space="preserve">, you are entitled to request we fix the problem.  If we cannot fix the problem, or if it has not been (or cannot be) fixed within a reasonable time and without significant inconvenience to you, you may be entitled to a full or partial refund.  </w:t>
      </w:r>
      <w:r w:rsidR="00604570" w:rsidRPr="008F7E69">
        <w:rPr>
          <w:rFonts w:asciiTheme="majorHAnsi" w:hAnsiTheme="majorHAnsi" w:cstheme="majorHAnsi"/>
          <w:sz w:val="16"/>
          <w:szCs w:val="16"/>
        </w:rPr>
        <w:t xml:space="preserve">Please note that we will not be liable if we informed you of the fault(s) or other problems with particular paid content before you accessed it and it is that same issue that has now caused the problem (for example, if the paid content in question is an alpha or beta version and we warned </w:t>
      </w:r>
      <w:r w:rsidR="00123A31" w:rsidRPr="008F7E69">
        <w:rPr>
          <w:rFonts w:asciiTheme="majorHAnsi" w:hAnsiTheme="majorHAnsi" w:cstheme="majorHAnsi"/>
          <w:sz w:val="16"/>
          <w:szCs w:val="16"/>
        </w:rPr>
        <w:t>you that it may contain faults), or</w:t>
      </w:r>
      <w:r w:rsidR="00604570" w:rsidRPr="008F7E69">
        <w:rPr>
          <w:rFonts w:asciiTheme="majorHAnsi" w:hAnsiTheme="majorHAnsi" w:cstheme="majorHAnsi"/>
          <w:sz w:val="16"/>
          <w:szCs w:val="16"/>
        </w:rPr>
        <w:t xml:space="preserve"> if you purchased the paid content for an unsuitable purpose that is </w:t>
      </w:r>
      <w:r w:rsidR="00123A31" w:rsidRPr="008F7E69">
        <w:rPr>
          <w:rFonts w:asciiTheme="majorHAnsi" w:hAnsiTheme="majorHAnsi" w:cstheme="majorHAnsi"/>
          <w:sz w:val="16"/>
          <w:szCs w:val="16"/>
        </w:rPr>
        <w:t xml:space="preserve">not obvious </w:t>
      </w:r>
      <w:r w:rsidR="00604570" w:rsidRPr="008F7E69">
        <w:rPr>
          <w:rFonts w:asciiTheme="majorHAnsi" w:hAnsiTheme="majorHAnsi" w:cstheme="majorHAnsi"/>
          <w:sz w:val="16"/>
          <w:szCs w:val="16"/>
        </w:rPr>
        <w:t>or made known to us and the problem resulted from your use of the paid content for that purpose.</w:t>
      </w:r>
    </w:p>
    <w:p w14:paraId="3C8BBA5A" w14:textId="77777777" w:rsidR="00604570" w:rsidRPr="008F7E69" w:rsidRDefault="00930E1A" w:rsidP="003724E3">
      <w:pPr>
        <w:pStyle w:val="Style2"/>
        <w:numPr>
          <w:ilvl w:val="1"/>
          <w:numId w:val="6"/>
        </w:numPr>
        <w:spacing w:after="0"/>
        <w:ind w:left="426" w:hanging="426"/>
        <w:rPr>
          <w:rFonts w:asciiTheme="majorHAnsi" w:hAnsiTheme="majorHAnsi" w:cstheme="majorHAnsi"/>
          <w:sz w:val="16"/>
          <w:szCs w:val="16"/>
        </w:rPr>
      </w:pPr>
      <w:r w:rsidRPr="008F7E69">
        <w:rPr>
          <w:rFonts w:asciiTheme="majorHAnsi" w:hAnsiTheme="majorHAnsi" w:cstheme="majorHAnsi"/>
          <w:sz w:val="16"/>
          <w:szCs w:val="16"/>
        </w:rPr>
        <w:t>Any r</w:t>
      </w:r>
      <w:r w:rsidR="00604570" w:rsidRPr="008F7E69">
        <w:rPr>
          <w:rFonts w:asciiTheme="majorHAnsi" w:hAnsiTheme="majorHAnsi" w:cstheme="majorHAnsi"/>
          <w:sz w:val="16"/>
          <w:szCs w:val="16"/>
        </w:rPr>
        <w:t>efunds</w:t>
      </w:r>
      <w:r w:rsidRPr="008F7E69">
        <w:rPr>
          <w:rFonts w:asciiTheme="majorHAnsi" w:hAnsiTheme="majorHAnsi" w:cstheme="majorHAnsi"/>
          <w:sz w:val="16"/>
          <w:szCs w:val="16"/>
        </w:rPr>
        <w:t xml:space="preserve"> due</w:t>
      </w:r>
      <w:r w:rsidR="00604570" w:rsidRPr="008F7E69">
        <w:rPr>
          <w:rFonts w:asciiTheme="majorHAnsi" w:hAnsiTheme="majorHAnsi" w:cstheme="majorHAnsi"/>
          <w:sz w:val="16"/>
          <w:szCs w:val="16"/>
        </w:rPr>
        <w:t xml:space="preserve"> under this clause </w:t>
      </w:r>
      <w:r w:rsidR="00A3254B" w:rsidRPr="008F7E69">
        <w:rPr>
          <w:rFonts w:asciiTheme="majorHAnsi" w:hAnsiTheme="majorHAnsi" w:cstheme="majorHAnsi"/>
          <w:sz w:val="16"/>
          <w:szCs w:val="16"/>
        </w:rPr>
        <w:t>6</w:t>
      </w:r>
      <w:r w:rsidR="00604570" w:rsidRPr="008F7E69">
        <w:rPr>
          <w:rFonts w:asciiTheme="majorHAnsi" w:hAnsiTheme="majorHAnsi" w:cstheme="majorHAnsi"/>
          <w:sz w:val="16"/>
          <w:szCs w:val="16"/>
        </w:rPr>
        <w:t xml:space="preserve"> will be issued within 14 calendar days of the day on which we agree that you are entitled to the refund</w:t>
      </w:r>
      <w:r w:rsidRPr="008F7E69">
        <w:rPr>
          <w:rFonts w:asciiTheme="majorHAnsi" w:hAnsiTheme="majorHAnsi" w:cstheme="majorHAnsi"/>
          <w:sz w:val="16"/>
          <w:szCs w:val="16"/>
        </w:rPr>
        <w:t>, using the same payment method that you used when purchasing the Services, unless you specifically request that we make a refund using a different method</w:t>
      </w:r>
      <w:r w:rsidR="00604570" w:rsidRPr="008F7E69">
        <w:rPr>
          <w:rFonts w:asciiTheme="majorHAnsi" w:hAnsiTheme="majorHAnsi" w:cstheme="majorHAnsi"/>
          <w:sz w:val="16"/>
          <w:szCs w:val="16"/>
        </w:rPr>
        <w:t>.</w:t>
      </w:r>
    </w:p>
    <w:p w14:paraId="5778E7A2" w14:textId="77777777" w:rsidR="00604570" w:rsidRPr="008F7E69" w:rsidRDefault="00604570" w:rsidP="003724E3">
      <w:pPr>
        <w:tabs>
          <w:tab w:val="left" w:pos="709"/>
        </w:tabs>
        <w:jc w:val="both"/>
        <w:rPr>
          <w:rFonts w:asciiTheme="majorHAnsi" w:hAnsiTheme="majorHAnsi" w:cstheme="majorHAnsi"/>
          <w:b/>
          <w:sz w:val="10"/>
          <w:szCs w:val="10"/>
        </w:rPr>
      </w:pPr>
    </w:p>
    <w:p w14:paraId="545B22FE" w14:textId="77777777" w:rsidR="00635B21" w:rsidRPr="008F7E69" w:rsidRDefault="00635B21"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Cancellation</w:t>
      </w:r>
    </w:p>
    <w:p w14:paraId="475A4EC1" w14:textId="77777777" w:rsidR="00213443" w:rsidRPr="008F7E69" w:rsidRDefault="00213443" w:rsidP="003724E3">
      <w:pPr>
        <w:pStyle w:val="Style2"/>
        <w:numPr>
          <w:ilvl w:val="1"/>
          <w:numId w:val="6"/>
        </w:numPr>
        <w:spacing w:after="0"/>
        <w:ind w:left="426" w:hanging="426"/>
        <w:rPr>
          <w:rFonts w:asciiTheme="majorHAnsi" w:hAnsiTheme="majorHAnsi" w:cstheme="majorHAnsi"/>
          <w:sz w:val="16"/>
          <w:szCs w:val="16"/>
        </w:rPr>
      </w:pPr>
      <w:r w:rsidRPr="008F7E69">
        <w:rPr>
          <w:rFonts w:asciiTheme="majorHAnsi" w:hAnsiTheme="majorHAnsi" w:cstheme="majorHAnsi"/>
          <w:sz w:val="16"/>
          <w:szCs w:val="16"/>
        </w:rPr>
        <w:t xml:space="preserve">If you are a consumer in the European Union, you have a legal right to a “cooling-off” period within which you can cancel the Contract for any reason, including if you have changed your mind, and receive a refund.  </w:t>
      </w:r>
    </w:p>
    <w:p w14:paraId="6E8C0BD7" w14:textId="0621224A" w:rsidR="00543F28" w:rsidRPr="00A61CC9" w:rsidRDefault="00930E1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This period </w:t>
      </w:r>
      <w:r w:rsidRPr="00A61CC9">
        <w:rPr>
          <w:rFonts w:asciiTheme="majorHAnsi" w:hAnsiTheme="majorHAnsi" w:cstheme="majorHAnsi"/>
          <w:sz w:val="16"/>
          <w:szCs w:val="16"/>
        </w:rPr>
        <w:t>begins once your order has been processed (i.e. when the Contract between you and us is formed) and ends when you access (e.g. download or stream</w:t>
      </w:r>
      <w:r w:rsidR="00A61CC9">
        <w:rPr>
          <w:rFonts w:asciiTheme="majorHAnsi" w:hAnsiTheme="majorHAnsi" w:cstheme="majorHAnsi"/>
          <w:sz w:val="16"/>
          <w:szCs w:val="16"/>
        </w:rPr>
        <w:t xml:space="preserve">) </w:t>
      </w:r>
      <w:r w:rsidRPr="00A61CC9">
        <w:rPr>
          <w:rFonts w:asciiTheme="majorHAnsi" w:hAnsiTheme="majorHAnsi" w:cstheme="majorHAnsi"/>
          <w:sz w:val="16"/>
          <w:szCs w:val="16"/>
        </w:rPr>
        <w:t>the paid content</w:t>
      </w:r>
      <w:r w:rsidR="00A61CC9">
        <w:rPr>
          <w:rFonts w:asciiTheme="majorHAnsi" w:hAnsiTheme="majorHAnsi" w:cstheme="majorHAnsi"/>
          <w:sz w:val="16"/>
          <w:szCs w:val="16"/>
        </w:rPr>
        <w:t xml:space="preserve"> or join the </w:t>
      </w:r>
      <w:proofErr w:type="spellStart"/>
      <w:r w:rsidR="00A61CC9">
        <w:rPr>
          <w:rFonts w:asciiTheme="majorHAnsi" w:hAnsiTheme="majorHAnsi" w:cstheme="majorHAnsi"/>
          <w:sz w:val="16"/>
          <w:szCs w:val="16"/>
        </w:rPr>
        <w:t>facebook</w:t>
      </w:r>
      <w:proofErr w:type="spellEnd"/>
      <w:r w:rsidR="00A61CC9">
        <w:rPr>
          <w:rFonts w:asciiTheme="majorHAnsi" w:hAnsiTheme="majorHAnsi" w:cstheme="majorHAnsi"/>
          <w:sz w:val="16"/>
          <w:szCs w:val="16"/>
        </w:rPr>
        <w:t xml:space="preserve"> group</w:t>
      </w:r>
      <w:r w:rsidRPr="00A61CC9">
        <w:rPr>
          <w:rFonts w:asciiTheme="majorHAnsi" w:hAnsiTheme="majorHAnsi" w:cstheme="majorHAnsi"/>
          <w:sz w:val="16"/>
          <w:szCs w:val="16"/>
        </w:rPr>
        <w:t xml:space="preserve">, or 14 calendar days after the date of our order confirmation, whichever occurs first.  </w:t>
      </w:r>
    </w:p>
    <w:p w14:paraId="0DAF2D1F" w14:textId="069A84DA" w:rsidR="00543F28" w:rsidRPr="008F7E69" w:rsidRDefault="00543F28" w:rsidP="003724E3">
      <w:pPr>
        <w:pStyle w:val="ListParagraph"/>
        <w:numPr>
          <w:ilvl w:val="1"/>
          <w:numId w:val="6"/>
        </w:numPr>
        <w:ind w:left="426" w:hanging="426"/>
        <w:jc w:val="both"/>
        <w:rPr>
          <w:rFonts w:asciiTheme="majorHAnsi" w:hAnsiTheme="majorHAnsi" w:cstheme="majorHAnsi"/>
          <w:sz w:val="16"/>
          <w:szCs w:val="16"/>
        </w:rPr>
      </w:pPr>
      <w:r w:rsidRPr="00A61CC9">
        <w:rPr>
          <w:rFonts w:asciiTheme="majorHAnsi" w:hAnsiTheme="majorHAnsi" w:cstheme="majorHAnsi"/>
          <w:sz w:val="16"/>
          <w:szCs w:val="16"/>
        </w:rPr>
        <w:t>After the cooling-off period</w:t>
      </w:r>
      <w:r w:rsidRPr="008F7E69">
        <w:rPr>
          <w:rFonts w:asciiTheme="majorHAnsi" w:hAnsiTheme="majorHAnsi" w:cstheme="majorHAnsi"/>
          <w:sz w:val="16"/>
          <w:szCs w:val="16"/>
        </w:rPr>
        <w:t xml:space="preserve">, you may cancel your subscription at any time, however subject to clause </w:t>
      </w:r>
      <w:r w:rsidR="006A4BD5" w:rsidRPr="008F7E69">
        <w:rPr>
          <w:rFonts w:asciiTheme="majorHAnsi" w:hAnsiTheme="majorHAnsi" w:cstheme="majorHAnsi"/>
          <w:sz w:val="16"/>
          <w:szCs w:val="16"/>
        </w:rPr>
        <w:t>8</w:t>
      </w:r>
      <w:r w:rsidRPr="008F7E69">
        <w:rPr>
          <w:rFonts w:asciiTheme="majorHAnsi" w:hAnsiTheme="majorHAnsi" w:cstheme="majorHAnsi"/>
          <w:sz w:val="16"/>
          <w:szCs w:val="16"/>
        </w:rPr>
        <w:t>, we cannot offer any refunds</w:t>
      </w:r>
      <w:r w:rsidR="00EB6BFB">
        <w:rPr>
          <w:rFonts w:asciiTheme="majorHAnsi" w:hAnsiTheme="majorHAnsi" w:cstheme="majorHAnsi"/>
          <w:sz w:val="16"/>
          <w:szCs w:val="16"/>
        </w:rPr>
        <w:t xml:space="preserve">. </w:t>
      </w:r>
    </w:p>
    <w:p w14:paraId="29C7EBA5" w14:textId="507DF390" w:rsidR="00E94C38" w:rsidRPr="00A61CC9" w:rsidRDefault="00213443" w:rsidP="003510DF">
      <w:pPr>
        <w:pStyle w:val="ListParagraph"/>
        <w:numPr>
          <w:ilvl w:val="1"/>
          <w:numId w:val="6"/>
        </w:numPr>
        <w:ind w:left="426" w:hanging="426"/>
        <w:jc w:val="both"/>
        <w:rPr>
          <w:rFonts w:asciiTheme="majorHAnsi" w:hAnsiTheme="majorHAnsi" w:cstheme="majorHAnsi"/>
          <w:sz w:val="16"/>
          <w:szCs w:val="16"/>
        </w:rPr>
      </w:pPr>
      <w:r w:rsidRPr="00A61CC9">
        <w:rPr>
          <w:rFonts w:asciiTheme="majorHAnsi" w:hAnsiTheme="majorHAnsi" w:cstheme="majorHAnsi"/>
          <w:sz w:val="16"/>
          <w:szCs w:val="16"/>
        </w:rPr>
        <w:t xml:space="preserve">If you wish to exercise your right to cancel under this </w:t>
      </w:r>
      <w:r w:rsidR="003A59BF" w:rsidRPr="00A61CC9">
        <w:rPr>
          <w:rFonts w:asciiTheme="majorHAnsi" w:hAnsiTheme="majorHAnsi" w:cstheme="majorHAnsi"/>
          <w:sz w:val="16"/>
          <w:szCs w:val="16"/>
        </w:rPr>
        <w:t>c</w:t>
      </w:r>
      <w:r w:rsidRPr="00A61CC9">
        <w:rPr>
          <w:rFonts w:asciiTheme="majorHAnsi" w:hAnsiTheme="majorHAnsi" w:cstheme="majorHAnsi"/>
          <w:sz w:val="16"/>
          <w:szCs w:val="16"/>
        </w:rPr>
        <w:t xml:space="preserve">lause </w:t>
      </w:r>
      <w:r w:rsidR="0074638B" w:rsidRPr="00A61CC9">
        <w:rPr>
          <w:rFonts w:asciiTheme="majorHAnsi" w:hAnsiTheme="majorHAnsi" w:cstheme="majorHAnsi"/>
          <w:sz w:val="16"/>
          <w:szCs w:val="16"/>
        </w:rPr>
        <w:t>7</w:t>
      </w:r>
      <w:r w:rsidRPr="00A61CC9">
        <w:rPr>
          <w:rFonts w:asciiTheme="majorHAnsi" w:hAnsiTheme="majorHAnsi" w:cstheme="majorHAnsi"/>
          <w:sz w:val="16"/>
          <w:szCs w:val="16"/>
        </w:rPr>
        <w:t xml:space="preserve">, you may inform us of your </w:t>
      </w:r>
      <w:r w:rsidR="00A61CC9">
        <w:rPr>
          <w:rFonts w:asciiTheme="majorHAnsi" w:hAnsiTheme="majorHAnsi" w:cstheme="majorHAnsi"/>
          <w:sz w:val="16"/>
          <w:szCs w:val="16"/>
        </w:rPr>
        <w:t>intention to cancel by email to admin@divorcewithoutlawyers.co.uk</w:t>
      </w:r>
      <w:r w:rsidR="00487F59" w:rsidRPr="00A61CC9">
        <w:rPr>
          <w:rFonts w:asciiTheme="majorHAnsi" w:hAnsiTheme="majorHAnsi" w:cstheme="majorHAnsi"/>
          <w:sz w:val="16"/>
          <w:szCs w:val="16"/>
        </w:rPr>
        <w:t>, however for your convenience</w:t>
      </w:r>
      <w:r w:rsidR="008D3668" w:rsidRPr="00A61CC9">
        <w:rPr>
          <w:rFonts w:asciiTheme="majorHAnsi" w:hAnsiTheme="majorHAnsi" w:cstheme="majorHAnsi"/>
          <w:sz w:val="16"/>
          <w:szCs w:val="16"/>
        </w:rPr>
        <w:t>,</w:t>
      </w:r>
      <w:r w:rsidR="00487F59" w:rsidRPr="00A61CC9">
        <w:rPr>
          <w:rFonts w:asciiTheme="majorHAnsi" w:hAnsiTheme="majorHAnsi" w:cstheme="majorHAnsi"/>
          <w:sz w:val="16"/>
          <w:szCs w:val="16"/>
        </w:rPr>
        <w:t xml:space="preserve"> we </w:t>
      </w:r>
      <w:r w:rsidR="00A61CC9">
        <w:rPr>
          <w:rFonts w:asciiTheme="majorHAnsi" w:hAnsiTheme="majorHAnsi" w:cstheme="majorHAnsi"/>
          <w:sz w:val="16"/>
          <w:szCs w:val="16"/>
        </w:rPr>
        <w:t xml:space="preserve">also </w:t>
      </w:r>
      <w:r w:rsidR="00487F59" w:rsidRPr="00A61CC9">
        <w:rPr>
          <w:rFonts w:asciiTheme="majorHAnsi" w:hAnsiTheme="majorHAnsi" w:cstheme="majorHAnsi"/>
          <w:sz w:val="16"/>
          <w:szCs w:val="16"/>
        </w:rPr>
        <w:t xml:space="preserve">offer a cancellation form on our </w:t>
      </w:r>
      <w:proofErr w:type="gramStart"/>
      <w:r w:rsidR="00487F59" w:rsidRPr="00A61CC9">
        <w:rPr>
          <w:rFonts w:asciiTheme="majorHAnsi" w:hAnsiTheme="majorHAnsi" w:cstheme="majorHAnsi"/>
          <w:sz w:val="16"/>
          <w:szCs w:val="16"/>
        </w:rPr>
        <w:t>Website</w:t>
      </w:r>
      <w:proofErr w:type="gramEnd"/>
      <w:r w:rsidR="00487F59" w:rsidRPr="00A61CC9">
        <w:rPr>
          <w:rFonts w:asciiTheme="majorHAnsi" w:hAnsiTheme="majorHAnsi" w:cstheme="majorHAnsi"/>
          <w:sz w:val="16"/>
          <w:szCs w:val="16"/>
        </w:rPr>
        <w:t>.  Cancellation by email is effective from the date on w</w:t>
      </w:r>
      <w:r w:rsidR="00543F28" w:rsidRPr="00A61CC9">
        <w:rPr>
          <w:rFonts w:asciiTheme="majorHAnsi" w:hAnsiTheme="majorHAnsi" w:cstheme="majorHAnsi"/>
          <w:sz w:val="16"/>
          <w:szCs w:val="16"/>
        </w:rPr>
        <w:t xml:space="preserve">hich you send us your </w:t>
      </w:r>
      <w:proofErr w:type="gramStart"/>
      <w:r w:rsidR="00543F28" w:rsidRPr="00A61CC9">
        <w:rPr>
          <w:rFonts w:asciiTheme="majorHAnsi" w:hAnsiTheme="majorHAnsi" w:cstheme="majorHAnsi"/>
          <w:sz w:val="16"/>
          <w:szCs w:val="16"/>
        </w:rPr>
        <w:t>message</w:t>
      </w:r>
      <w:proofErr w:type="gramEnd"/>
      <w:r w:rsidR="00EB6BFB" w:rsidRPr="00A61CC9">
        <w:rPr>
          <w:rFonts w:asciiTheme="majorHAnsi" w:hAnsiTheme="majorHAnsi" w:cstheme="majorHAnsi"/>
          <w:sz w:val="16"/>
          <w:szCs w:val="16"/>
        </w:rPr>
        <w:t xml:space="preserve"> </w:t>
      </w:r>
      <w:r w:rsidR="00A61CC9">
        <w:rPr>
          <w:rFonts w:asciiTheme="majorHAnsi" w:hAnsiTheme="majorHAnsi" w:cstheme="majorHAnsi"/>
          <w:sz w:val="16"/>
          <w:szCs w:val="16"/>
        </w:rPr>
        <w:t>save that</w:t>
      </w:r>
      <w:r w:rsidR="00A61CC9" w:rsidRPr="00A61CC9">
        <w:rPr>
          <w:rFonts w:asciiTheme="majorHAnsi" w:hAnsiTheme="majorHAnsi" w:cstheme="majorHAnsi"/>
          <w:sz w:val="16"/>
          <w:szCs w:val="16"/>
        </w:rPr>
        <w:t xml:space="preserve"> 5 </w:t>
      </w:r>
      <w:proofErr w:type="spellStart"/>
      <w:proofErr w:type="gramStart"/>
      <w:r w:rsidR="00A61CC9" w:rsidRPr="00A61CC9">
        <w:rPr>
          <w:rFonts w:asciiTheme="majorHAnsi" w:hAnsiTheme="majorHAnsi" w:cstheme="majorHAnsi"/>
          <w:sz w:val="16"/>
          <w:szCs w:val="16"/>
        </w:rPr>
        <w:lastRenderedPageBreak/>
        <w:t>days</w:t>
      </w:r>
      <w:proofErr w:type="gramEnd"/>
      <w:r w:rsidR="00A61CC9" w:rsidRPr="00A61CC9">
        <w:rPr>
          <w:rFonts w:asciiTheme="majorHAnsi" w:hAnsiTheme="majorHAnsi" w:cstheme="majorHAnsi"/>
          <w:sz w:val="16"/>
          <w:szCs w:val="16"/>
        </w:rPr>
        <w:t xml:space="preserve"> notice</w:t>
      </w:r>
      <w:proofErr w:type="spellEnd"/>
      <w:r w:rsidR="00A61CC9" w:rsidRPr="00A61CC9">
        <w:rPr>
          <w:rFonts w:asciiTheme="majorHAnsi" w:hAnsiTheme="majorHAnsi" w:cstheme="majorHAnsi"/>
          <w:sz w:val="16"/>
          <w:szCs w:val="16"/>
        </w:rPr>
        <w:t xml:space="preserve"> is required to activate the cancellation.  Once the cancellation has been </w:t>
      </w:r>
      <w:proofErr w:type="gramStart"/>
      <w:r w:rsidR="00A61CC9" w:rsidRPr="00A61CC9">
        <w:rPr>
          <w:rFonts w:asciiTheme="majorHAnsi" w:hAnsiTheme="majorHAnsi" w:cstheme="majorHAnsi"/>
          <w:sz w:val="16"/>
          <w:szCs w:val="16"/>
        </w:rPr>
        <w:t>effected</w:t>
      </w:r>
      <w:proofErr w:type="gramEnd"/>
      <w:r w:rsidR="00A61CC9" w:rsidRPr="00A61CC9">
        <w:rPr>
          <w:rFonts w:asciiTheme="majorHAnsi" w:hAnsiTheme="majorHAnsi" w:cstheme="majorHAnsi"/>
          <w:sz w:val="16"/>
          <w:szCs w:val="16"/>
        </w:rPr>
        <w:t xml:space="preserve">, access to the paid services and accompanying </w:t>
      </w:r>
      <w:proofErr w:type="spellStart"/>
      <w:r w:rsidR="00A61CC9" w:rsidRPr="00A61CC9">
        <w:rPr>
          <w:rFonts w:asciiTheme="majorHAnsi" w:hAnsiTheme="majorHAnsi" w:cstheme="majorHAnsi"/>
          <w:sz w:val="16"/>
          <w:szCs w:val="16"/>
        </w:rPr>
        <w:t>facebook</w:t>
      </w:r>
      <w:proofErr w:type="spellEnd"/>
      <w:r w:rsidR="00A61CC9" w:rsidRPr="00A61CC9">
        <w:rPr>
          <w:rFonts w:asciiTheme="majorHAnsi" w:hAnsiTheme="majorHAnsi" w:cstheme="majorHAnsi"/>
          <w:sz w:val="16"/>
          <w:szCs w:val="16"/>
        </w:rPr>
        <w:t xml:space="preserve"> groups, zoom calls </w:t>
      </w:r>
      <w:proofErr w:type="spellStart"/>
      <w:r w:rsidR="00A61CC9" w:rsidRPr="00A61CC9">
        <w:rPr>
          <w:rFonts w:asciiTheme="majorHAnsi" w:hAnsiTheme="majorHAnsi" w:cstheme="majorHAnsi"/>
          <w:sz w:val="16"/>
          <w:szCs w:val="16"/>
        </w:rPr>
        <w:t>etc</w:t>
      </w:r>
      <w:proofErr w:type="spellEnd"/>
      <w:r w:rsidR="00A61CC9" w:rsidRPr="00A61CC9">
        <w:rPr>
          <w:rFonts w:asciiTheme="majorHAnsi" w:hAnsiTheme="majorHAnsi" w:cstheme="majorHAnsi"/>
          <w:sz w:val="16"/>
          <w:szCs w:val="16"/>
        </w:rPr>
        <w:t xml:space="preserve"> will end with immediate effect.  </w:t>
      </w:r>
      <w:r w:rsidR="00E94C38" w:rsidRPr="00A61CC9">
        <w:rPr>
          <w:rFonts w:asciiTheme="majorHAnsi" w:hAnsiTheme="majorHAnsi" w:cstheme="majorHAnsi"/>
          <w:sz w:val="16"/>
          <w:szCs w:val="16"/>
        </w:rPr>
        <w:t xml:space="preserve">We recommend checking that your payment has been cancelled with the relevant payment gateway provider, as detailed in clause </w:t>
      </w:r>
      <w:r w:rsidR="006A4BD5" w:rsidRPr="00A61CC9">
        <w:rPr>
          <w:rFonts w:asciiTheme="majorHAnsi" w:hAnsiTheme="majorHAnsi" w:cstheme="majorHAnsi"/>
          <w:sz w:val="16"/>
          <w:szCs w:val="16"/>
        </w:rPr>
        <w:t>5</w:t>
      </w:r>
      <w:r w:rsidR="0074638B" w:rsidRPr="00A61CC9">
        <w:rPr>
          <w:rFonts w:asciiTheme="majorHAnsi" w:hAnsiTheme="majorHAnsi" w:cstheme="majorHAnsi"/>
          <w:sz w:val="16"/>
          <w:szCs w:val="16"/>
        </w:rPr>
        <w:t>.3</w:t>
      </w:r>
      <w:r w:rsidR="00E94C38" w:rsidRPr="00A61CC9">
        <w:rPr>
          <w:rFonts w:asciiTheme="majorHAnsi" w:hAnsiTheme="majorHAnsi" w:cstheme="majorHAnsi"/>
          <w:sz w:val="16"/>
          <w:szCs w:val="16"/>
        </w:rPr>
        <w:t>.</w:t>
      </w:r>
    </w:p>
    <w:p w14:paraId="42DB2537" w14:textId="77777777" w:rsidR="00374916" w:rsidRPr="008F7E69" w:rsidRDefault="00374916" w:rsidP="003724E3">
      <w:pPr>
        <w:jc w:val="both"/>
        <w:rPr>
          <w:rFonts w:asciiTheme="majorHAnsi" w:hAnsiTheme="majorHAnsi" w:cstheme="majorHAnsi"/>
          <w:sz w:val="10"/>
          <w:szCs w:val="10"/>
        </w:rPr>
      </w:pPr>
    </w:p>
    <w:p w14:paraId="6C2F793B" w14:textId="77777777" w:rsidR="00374916" w:rsidRPr="008F7E69" w:rsidRDefault="00374916"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Your Other Rights</w:t>
      </w:r>
      <w:r w:rsidR="00193599" w:rsidRPr="008F7E69">
        <w:rPr>
          <w:rFonts w:asciiTheme="majorHAnsi" w:hAnsiTheme="majorHAnsi" w:cstheme="majorHAnsi"/>
          <w:b/>
          <w:sz w:val="16"/>
          <w:szCs w:val="16"/>
        </w:rPr>
        <w:t xml:space="preserve"> and Our Rights</w:t>
      </w:r>
      <w:r w:rsidRPr="008F7E69">
        <w:rPr>
          <w:rFonts w:asciiTheme="majorHAnsi" w:hAnsiTheme="majorHAnsi" w:cstheme="majorHAnsi"/>
          <w:b/>
          <w:sz w:val="16"/>
          <w:szCs w:val="16"/>
        </w:rPr>
        <w:t xml:space="preserve"> to End the Contract</w:t>
      </w:r>
    </w:p>
    <w:p w14:paraId="744ACCDC" w14:textId="77777777" w:rsidR="00374916" w:rsidRPr="008F7E69" w:rsidRDefault="00374916"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If </w:t>
      </w:r>
      <w:r w:rsidR="00543F28" w:rsidRPr="008F7E69">
        <w:rPr>
          <w:rFonts w:asciiTheme="majorHAnsi" w:hAnsiTheme="majorHAnsi" w:cstheme="majorHAnsi"/>
          <w:sz w:val="16"/>
          <w:szCs w:val="16"/>
        </w:rPr>
        <w:t>we</w:t>
      </w:r>
      <w:r w:rsidRPr="008F7E69">
        <w:rPr>
          <w:rFonts w:asciiTheme="majorHAnsi" w:hAnsiTheme="majorHAnsi" w:cstheme="majorHAnsi"/>
          <w:sz w:val="16"/>
          <w:szCs w:val="16"/>
        </w:rPr>
        <w:t xml:space="preserve"> have suspended availability of the </w:t>
      </w:r>
      <w:r w:rsidR="00543F28" w:rsidRPr="008F7E69">
        <w:rPr>
          <w:rFonts w:asciiTheme="majorHAnsi" w:hAnsiTheme="majorHAnsi" w:cstheme="majorHAnsi"/>
          <w:sz w:val="16"/>
          <w:szCs w:val="16"/>
        </w:rPr>
        <w:t xml:space="preserve">paid content </w:t>
      </w:r>
      <w:r w:rsidRPr="008F7E69">
        <w:rPr>
          <w:rFonts w:asciiTheme="majorHAnsi" w:hAnsiTheme="majorHAnsi" w:cstheme="majorHAnsi"/>
          <w:sz w:val="16"/>
          <w:szCs w:val="16"/>
        </w:rPr>
        <w:t xml:space="preserve">for more than </w:t>
      </w:r>
      <w:r w:rsidR="00543F28" w:rsidRPr="008F7E69">
        <w:rPr>
          <w:rFonts w:asciiTheme="majorHAnsi" w:hAnsiTheme="majorHAnsi" w:cstheme="majorHAnsi"/>
          <w:sz w:val="16"/>
          <w:szCs w:val="16"/>
        </w:rPr>
        <w:t>14 days</w:t>
      </w:r>
      <w:r w:rsidRPr="008F7E69">
        <w:rPr>
          <w:rFonts w:asciiTheme="majorHAnsi" w:hAnsiTheme="majorHAnsi" w:cstheme="majorHAnsi"/>
          <w:sz w:val="16"/>
          <w:szCs w:val="16"/>
        </w:rPr>
        <w:t xml:space="preserve">, or </w:t>
      </w:r>
      <w:r w:rsidR="00543F28" w:rsidRPr="008F7E69">
        <w:rPr>
          <w:rFonts w:asciiTheme="majorHAnsi" w:hAnsiTheme="majorHAnsi" w:cstheme="majorHAnsi"/>
          <w:sz w:val="16"/>
          <w:szCs w:val="16"/>
        </w:rPr>
        <w:t>we</w:t>
      </w:r>
      <w:r w:rsidRPr="008F7E69">
        <w:rPr>
          <w:rFonts w:asciiTheme="majorHAnsi" w:hAnsiTheme="majorHAnsi" w:cstheme="majorHAnsi"/>
          <w:sz w:val="16"/>
          <w:szCs w:val="16"/>
        </w:rPr>
        <w:t xml:space="preserve"> have informed you that </w:t>
      </w:r>
      <w:r w:rsidR="00543F28" w:rsidRPr="008F7E69">
        <w:rPr>
          <w:rFonts w:asciiTheme="majorHAnsi" w:hAnsiTheme="majorHAnsi" w:cstheme="majorHAnsi"/>
          <w:sz w:val="16"/>
          <w:szCs w:val="16"/>
        </w:rPr>
        <w:t>we</w:t>
      </w:r>
      <w:r w:rsidRPr="008F7E69">
        <w:rPr>
          <w:rFonts w:asciiTheme="majorHAnsi" w:hAnsiTheme="majorHAnsi" w:cstheme="majorHAnsi"/>
          <w:sz w:val="16"/>
          <w:szCs w:val="16"/>
        </w:rPr>
        <w:t xml:space="preserve"> are going to suspend availability for more than </w:t>
      </w:r>
      <w:r w:rsidR="00543F28" w:rsidRPr="008F7E69">
        <w:rPr>
          <w:rFonts w:asciiTheme="majorHAnsi" w:hAnsiTheme="majorHAnsi" w:cstheme="majorHAnsi"/>
          <w:sz w:val="16"/>
          <w:szCs w:val="16"/>
        </w:rPr>
        <w:t>14 days</w:t>
      </w:r>
      <w:r w:rsidRPr="008F7E69">
        <w:rPr>
          <w:rFonts w:asciiTheme="majorHAnsi" w:hAnsiTheme="majorHAnsi" w:cstheme="majorHAnsi"/>
          <w:sz w:val="16"/>
          <w:szCs w:val="16"/>
        </w:rPr>
        <w:t xml:space="preserve">, you may end the Contract immediately, as described in </w:t>
      </w:r>
      <w:r w:rsidR="00543F28" w:rsidRPr="008F7E69">
        <w:rPr>
          <w:rFonts w:asciiTheme="majorHAnsi" w:hAnsiTheme="majorHAnsi" w:cstheme="majorHAnsi"/>
          <w:sz w:val="16"/>
          <w:szCs w:val="16"/>
        </w:rPr>
        <w:t>cl</w:t>
      </w:r>
      <w:r w:rsidRPr="008F7E69">
        <w:rPr>
          <w:rFonts w:asciiTheme="majorHAnsi" w:hAnsiTheme="majorHAnsi" w:cstheme="majorHAnsi"/>
          <w:sz w:val="16"/>
          <w:szCs w:val="16"/>
        </w:rPr>
        <w:t xml:space="preserve">ause </w:t>
      </w:r>
      <w:r w:rsidR="0074638B" w:rsidRPr="008F7E69">
        <w:rPr>
          <w:rFonts w:asciiTheme="majorHAnsi" w:hAnsiTheme="majorHAnsi" w:cstheme="majorHAnsi"/>
          <w:sz w:val="16"/>
          <w:szCs w:val="16"/>
        </w:rPr>
        <w:t>4.5</w:t>
      </w:r>
      <w:r w:rsidRPr="008F7E69">
        <w:rPr>
          <w:rFonts w:asciiTheme="majorHAnsi" w:hAnsiTheme="majorHAnsi" w:cstheme="majorHAnsi"/>
          <w:sz w:val="16"/>
          <w:szCs w:val="16"/>
        </w:rPr>
        <w:t xml:space="preserve">.  If you end the Contract for this reason, </w:t>
      </w:r>
      <w:r w:rsidR="00543F28" w:rsidRPr="008F7E69">
        <w:rPr>
          <w:rFonts w:asciiTheme="majorHAnsi" w:hAnsiTheme="majorHAnsi" w:cstheme="majorHAnsi"/>
          <w:sz w:val="16"/>
          <w:szCs w:val="16"/>
        </w:rPr>
        <w:t>we will issue you with a</w:t>
      </w:r>
      <w:r w:rsidRPr="008F7E69">
        <w:rPr>
          <w:rFonts w:asciiTheme="majorHAnsi" w:hAnsiTheme="majorHAnsi" w:cstheme="majorHAnsi"/>
          <w:sz w:val="16"/>
          <w:szCs w:val="16"/>
        </w:rPr>
        <w:t xml:space="preserve"> </w:t>
      </w:r>
      <w:r w:rsidR="00D15793" w:rsidRPr="008F7E69">
        <w:rPr>
          <w:rFonts w:asciiTheme="majorHAnsi" w:hAnsiTheme="majorHAnsi" w:cstheme="majorHAnsi"/>
          <w:sz w:val="16"/>
          <w:szCs w:val="16"/>
        </w:rPr>
        <w:t>proportional</w:t>
      </w:r>
      <w:r w:rsidR="00543F28" w:rsidRPr="008F7E69">
        <w:rPr>
          <w:rFonts w:asciiTheme="majorHAnsi" w:hAnsiTheme="majorHAnsi" w:cstheme="majorHAnsi"/>
          <w:sz w:val="16"/>
          <w:szCs w:val="16"/>
        </w:rPr>
        <w:t xml:space="preserve"> </w:t>
      </w:r>
      <w:r w:rsidRPr="008F7E69">
        <w:rPr>
          <w:rFonts w:asciiTheme="majorHAnsi" w:hAnsiTheme="majorHAnsi" w:cstheme="majorHAnsi"/>
          <w:sz w:val="16"/>
          <w:szCs w:val="16"/>
        </w:rPr>
        <w:t>refund.</w:t>
      </w:r>
    </w:p>
    <w:p w14:paraId="74A1FAA5" w14:textId="72906799" w:rsidR="003724E3" w:rsidRPr="008F7E69" w:rsidRDefault="00374916"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You also have a legal right to end the Contract at any time if </w:t>
      </w:r>
      <w:r w:rsidR="00543F28" w:rsidRPr="008F7E69">
        <w:rPr>
          <w:rFonts w:asciiTheme="majorHAnsi" w:hAnsiTheme="majorHAnsi" w:cstheme="majorHAnsi"/>
          <w:sz w:val="16"/>
          <w:szCs w:val="16"/>
        </w:rPr>
        <w:t>we</w:t>
      </w:r>
      <w:r w:rsidRPr="008F7E69">
        <w:rPr>
          <w:rFonts w:asciiTheme="majorHAnsi" w:hAnsiTheme="majorHAnsi" w:cstheme="majorHAnsi"/>
          <w:sz w:val="16"/>
          <w:szCs w:val="16"/>
        </w:rPr>
        <w:t xml:space="preserve"> are in breach of it.  You may also be entitled to a full or partial refund.  </w:t>
      </w:r>
    </w:p>
    <w:p w14:paraId="05198D59" w14:textId="20B2F9C2" w:rsidR="00374916" w:rsidRPr="008F7E69" w:rsidRDefault="00374916"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If you wish to exercise your right to cancel under this </w:t>
      </w:r>
      <w:r w:rsidR="00193599" w:rsidRPr="008F7E69">
        <w:rPr>
          <w:rFonts w:asciiTheme="majorHAnsi" w:hAnsiTheme="majorHAnsi" w:cstheme="majorHAnsi"/>
          <w:sz w:val="16"/>
          <w:szCs w:val="16"/>
        </w:rPr>
        <w:t>c</w:t>
      </w:r>
      <w:r w:rsidR="0074638B" w:rsidRPr="008F7E69">
        <w:rPr>
          <w:rFonts w:asciiTheme="majorHAnsi" w:hAnsiTheme="majorHAnsi" w:cstheme="majorHAnsi"/>
          <w:sz w:val="16"/>
          <w:szCs w:val="16"/>
        </w:rPr>
        <w:t>lause 8</w:t>
      </w:r>
      <w:r w:rsidRPr="008F7E69">
        <w:rPr>
          <w:rFonts w:asciiTheme="majorHAnsi" w:hAnsiTheme="majorHAnsi" w:cstheme="majorHAnsi"/>
          <w:sz w:val="16"/>
          <w:szCs w:val="16"/>
        </w:rPr>
        <w:t xml:space="preserve">, </w:t>
      </w:r>
      <w:r w:rsidR="00F156FF" w:rsidRPr="008F7E69">
        <w:rPr>
          <w:rFonts w:asciiTheme="majorHAnsi" w:hAnsiTheme="majorHAnsi" w:cstheme="majorHAnsi"/>
          <w:sz w:val="16"/>
          <w:szCs w:val="16"/>
        </w:rPr>
        <w:t>please</w:t>
      </w:r>
      <w:r w:rsidRPr="008F7E69">
        <w:rPr>
          <w:rFonts w:asciiTheme="majorHAnsi" w:hAnsiTheme="majorHAnsi" w:cstheme="majorHAnsi"/>
          <w:sz w:val="16"/>
          <w:szCs w:val="16"/>
        </w:rPr>
        <w:t xml:space="preserve"> </w:t>
      </w:r>
      <w:r w:rsidR="00193599" w:rsidRPr="008F7E69">
        <w:rPr>
          <w:rFonts w:asciiTheme="majorHAnsi" w:hAnsiTheme="majorHAnsi" w:cstheme="majorHAnsi"/>
          <w:sz w:val="16"/>
          <w:szCs w:val="16"/>
        </w:rPr>
        <w:t>contact</w:t>
      </w:r>
      <w:r w:rsidR="006A4BD5" w:rsidRPr="008F7E69">
        <w:rPr>
          <w:rFonts w:asciiTheme="majorHAnsi" w:hAnsiTheme="majorHAnsi" w:cstheme="majorHAnsi"/>
          <w:sz w:val="16"/>
          <w:szCs w:val="16"/>
        </w:rPr>
        <w:t xml:space="preserve"> </w:t>
      </w:r>
      <w:r w:rsidR="0074638B" w:rsidRPr="008F7E69">
        <w:rPr>
          <w:rFonts w:asciiTheme="majorHAnsi" w:hAnsiTheme="majorHAnsi" w:cstheme="majorHAnsi"/>
          <w:sz w:val="16"/>
          <w:szCs w:val="16"/>
        </w:rPr>
        <w:t>us in accordance with clause 7.</w:t>
      </w:r>
      <w:r w:rsidR="00A61CC9">
        <w:rPr>
          <w:rFonts w:asciiTheme="majorHAnsi" w:hAnsiTheme="majorHAnsi" w:cstheme="majorHAnsi"/>
          <w:sz w:val="16"/>
          <w:szCs w:val="16"/>
        </w:rPr>
        <w:t>4</w:t>
      </w:r>
      <w:r w:rsidRPr="008F7E69">
        <w:rPr>
          <w:rFonts w:asciiTheme="majorHAnsi" w:hAnsiTheme="majorHAnsi" w:cstheme="majorHAnsi"/>
          <w:sz w:val="16"/>
          <w:szCs w:val="16"/>
        </w:rPr>
        <w:t xml:space="preserve">. </w:t>
      </w:r>
    </w:p>
    <w:p w14:paraId="4050371F" w14:textId="77777777" w:rsidR="00370AD8" w:rsidRPr="008F7E69" w:rsidRDefault="000934A8"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W</w:t>
      </w:r>
      <w:r w:rsidR="00370AD8" w:rsidRPr="008F7E69">
        <w:rPr>
          <w:rFonts w:asciiTheme="majorHAnsi" w:hAnsiTheme="majorHAnsi" w:cstheme="majorHAnsi"/>
          <w:sz w:val="16"/>
          <w:szCs w:val="16"/>
        </w:rPr>
        <w:t xml:space="preserve">e </w:t>
      </w:r>
      <w:r w:rsidRPr="008F7E69">
        <w:rPr>
          <w:rFonts w:asciiTheme="majorHAnsi" w:hAnsiTheme="majorHAnsi" w:cstheme="majorHAnsi"/>
          <w:sz w:val="16"/>
          <w:szCs w:val="16"/>
        </w:rPr>
        <w:t xml:space="preserve">reserve the right to </w:t>
      </w:r>
      <w:r w:rsidR="00F156FF" w:rsidRPr="008F7E69">
        <w:rPr>
          <w:rFonts w:asciiTheme="majorHAnsi" w:hAnsiTheme="majorHAnsi" w:cstheme="majorHAnsi"/>
          <w:sz w:val="16"/>
          <w:szCs w:val="16"/>
        </w:rPr>
        <w:t>terminate your Account and/or</w:t>
      </w:r>
      <w:r w:rsidR="00370AD8" w:rsidRPr="008F7E69">
        <w:rPr>
          <w:rFonts w:asciiTheme="majorHAnsi" w:hAnsiTheme="majorHAnsi" w:cstheme="majorHAnsi"/>
          <w:sz w:val="16"/>
          <w:szCs w:val="16"/>
        </w:rPr>
        <w:t xml:space="preserve"> your</w:t>
      </w:r>
      <w:r w:rsidRPr="008F7E69">
        <w:rPr>
          <w:rFonts w:asciiTheme="majorHAnsi" w:hAnsiTheme="majorHAnsi" w:cstheme="majorHAnsi"/>
          <w:sz w:val="16"/>
          <w:szCs w:val="16"/>
        </w:rPr>
        <w:t xml:space="preserve"> </w:t>
      </w:r>
      <w:r w:rsidR="00370AD8" w:rsidRPr="008F7E69">
        <w:rPr>
          <w:rFonts w:asciiTheme="majorHAnsi" w:hAnsiTheme="majorHAnsi" w:cstheme="majorHAnsi"/>
          <w:sz w:val="16"/>
          <w:szCs w:val="16"/>
        </w:rPr>
        <w:t>subscription</w:t>
      </w:r>
      <w:r w:rsidR="00F156FF" w:rsidRPr="008F7E69">
        <w:rPr>
          <w:rFonts w:asciiTheme="majorHAnsi" w:hAnsiTheme="majorHAnsi" w:cstheme="majorHAnsi"/>
          <w:sz w:val="16"/>
          <w:szCs w:val="16"/>
        </w:rPr>
        <w:t xml:space="preserve"> at any time</w:t>
      </w:r>
      <w:r w:rsidR="00370AD8" w:rsidRPr="008F7E69">
        <w:rPr>
          <w:rFonts w:asciiTheme="majorHAnsi" w:hAnsiTheme="majorHAnsi" w:cstheme="majorHAnsi"/>
          <w:sz w:val="16"/>
          <w:szCs w:val="16"/>
        </w:rPr>
        <w:t xml:space="preserve">.  If we </w:t>
      </w:r>
      <w:r w:rsidR="00132E43" w:rsidRPr="008F7E69">
        <w:rPr>
          <w:rFonts w:asciiTheme="majorHAnsi" w:hAnsiTheme="majorHAnsi" w:cstheme="majorHAnsi"/>
          <w:sz w:val="16"/>
          <w:szCs w:val="16"/>
        </w:rPr>
        <w:t>do so</w:t>
      </w:r>
      <w:r w:rsidR="00370AD8" w:rsidRPr="008F7E69">
        <w:rPr>
          <w:rFonts w:asciiTheme="majorHAnsi" w:hAnsiTheme="majorHAnsi" w:cstheme="majorHAnsi"/>
          <w:sz w:val="16"/>
          <w:szCs w:val="16"/>
        </w:rPr>
        <w:t xml:space="preserve">, </w:t>
      </w:r>
      <w:r w:rsidR="00F156FF" w:rsidRPr="008F7E69">
        <w:rPr>
          <w:rFonts w:asciiTheme="majorHAnsi" w:hAnsiTheme="majorHAnsi" w:cstheme="majorHAnsi"/>
          <w:sz w:val="16"/>
          <w:szCs w:val="16"/>
        </w:rPr>
        <w:t xml:space="preserve">we will notify you by email and provide you with </w:t>
      </w:r>
      <w:r w:rsidR="00370AD8" w:rsidRPr="008F7E69">
        <w:rPr>
          <w:rFonts w:asciiTheme="majorHAnsi" w:hAnsiTheme="majorHAnsi" w:cstheme="majorHAnsi"/>
          <w:sz w:val="16"/>
          <w:szCs w:val="16"/>
        </w:rPr>
        <w:t xml:space="preserve">an explanation for the termination.  If we terminate </w:t>
      </w:r>
      <w:proofErr w:type="gramStart"/>
      <w:r w:rsidR="00370AD8" w:rsidRPr="008F7E69">
        <w:rPr>
          <w:rFonts w:asciiTheme="majorHAnsi" w:hAnsiTheme="majorHAnsi" w:cstheme="majorHAnsi"/>
          <w:sz w:val="16"/>
          <w:szCs w:val="16"/>
        </w:rPr>
        <w:t>as a result of</w:t>
      </w:r>
      <w:proofErr w:type="gramEnd"/>
      <w:r w:rsidR="00370AD8" w:rsidRPr="008F7E69">
        <w:rPr>
          <w:rFonts w:asciiTheme="majorHAnsi" w:hAnsiTheme="majorHAnsi" w:cstheme="majorHAnsi"/>
          <w:sz w:val="16"/>
          <w:szCs w:val="16"/>
        </w:rPr>
        <w:t xml:space="preserve"> your breach of these Terms and Conditions</w:t>
      </w:r>
      <w:r w:rsidR="00463616" w:rsidRPr="008F7E69">
        <w:rPr>
          <w:rFonts w:asciiTheme="majorHAnsi" w:hAnsiTheme="majorHAnsi" w:cstheme="majorHAnsi"/>
          <w:sz w:val="16"/>
          <w:szCs w:val="16"/>
        </w:rPr>
        <w:t>,</w:t>
      </w:r>
      <w:r w:rsidR="00370AD8" w:rsidRPr="008F7E69">
        <w:rPr>
          <w:rFonts w:asciiTheme="majorHAnsi" w:hAnsiTheme="majorHAnsi" w:cstheme="majorHAnsi"/>
          <w:sz w:val="16"/>
          <w:szCs w:val="16"/>
        </w:rPr>
        <w:t xml:space="preserve"> you will not be entitled to any refund.  Such terminations can be appealed by contacting us in writing.</w:t>
      </w:r>
      <w:r w:rsidR="00193599" w:rsidRPr="008F7E69">
        <w:rPr>
          <w:rFonts w:asciiTheme="majorHAnsi" w:hAnsiTheme="majorHAnsi" w:cstheme="majorHAnsi"/>
          <w:sz w:val="16"/>
          <w:szCs w:val="16"/>
        </w:rPr>
        <w:t xml:space="preserve">  </w:t>
      </w:r>
      <w:r w:rsidR="00370AD8" w:rsidRPr="008F7E69">
        <w:rPr>
          <w:rFonts w:asciiTheme="majorHAnsi" w:hAnsiTheme="majorHAnsi" w:cstheme="majorHAnsi"/>
          <w:sz w:val="16"/>
          <w:szCs w:val="16"/>
        </w:rPr>
        <w:t>If we terminate your Account or subscription</w:t>
      </w:r>
      <w:r w:rsidR="009E5F54" w:rsidRPr="008F7E69">
        <w:rPr>
          <w:rFonts w:asciiTheme="majorHAnsi" w:hAnsiTheme="majorHAnsi" w:cstheme="majorHAnsi"/>
          <w:sz w:val="16"/>
          <w:szCs w:val="16"/>
        </w:rPr>
        <w:t xml:space="preserve"> </w:t>
      </w:r>
      <w:r w:rsidR="00370AD8" w:rsidRPr="008F7E69">
        <w:rPr>
          <w:rFonts w:asciiTheme="majorHAnsi" w:hAnsiTheme="majorHAnsi" w:cstheme="majorHAnsi"/>
          <w:sz w:val="16"/>
          <w:szCs w:val="16"/>
        </w:rPr>
        <w:t xml:space="preserve">for any other reason, </w:t>
      </w:r>
      <w:r w:rsidR="00193599" w:rsidRPr="008F7E69">
        <w:rPr>
          <w:rFonts w:asciiTheme="majorHAnsi" w:hAnsiTheme="majorHAnsi" w:cstheme="majorHAnsi"/>
          <w:sz w:val="16"/>
          <w:szCs w:val="16"/>
        </w:rPr>
        <w:t xml:space="preserve">we will refund your subscription on a </w:t>
      </w:r>
      <w:r w:rsidR="00D15793" w:rsidRPr="008F7E69">
        <w:rPr>
          <w:rFonts w:asciiTheme="majorHAnsi" w:hAnsiTheme="majorHAnsi" w:cstheme="majorHAnsi"/>
          <w:sz w:val="16"/>
          <w:szCs w:val="16"/>
        </w:rPr>
        <w:t xml:space="preserve">proportional </w:t>
      </w:r>
      <w:r w:rsidR="00193599" w:rsidRPr="008F7E69">
        <w:rPr>
          <w:rFonts w:asciiTheme="majorHAnsi" w:hAnsiTheme="majorHAnsi" w:cstheme="majorHAnsi"/>
          <w:sz w:val="16"/>
          <w:szCs w:val="16"/>
        </w:rPr>
        <w:t>basis</w:t>
      </w:r>
      <w:r w:rsidR="00370AD8" w:rsidRPr="008F7E69">
        <w:rPr>
          <w:rFonts w:asciiTheme="majorHAnsi" w:hAnsiTheme="majorHAnsi" w:cstheme="majorHAnsi"/>
          <w:sz w:val="16"/>
          <w:szCs w:val="16"/>
        </w:rPr>
        <w:t xml:space="preserve">.  </w:t>
      </w:r>
      <w:r w:rsidR="00193599" w:rsidRPr="008F7E69">
        <w:rPr>
          <w:rFonts w:asciiTheme="majorHAnsi" w:hAnsiTheme="majorHAnsi" w:cstheme="majorHAnsi"/>
          <w:sz w:val="16"/>
          <w:szCs w:val="16"/>
        </w:rPr>
        <w:t>A</w:t>
      </w:r>
      <w:r w:rsidR="00370AD8" w:rsidRPr="008F7E69">
        <w:rPr>
          <w:rFonts w:asciiTheme="majorHAnsi" w:hAnsiTheme="majorHAnsi" w:cstheme="majorHAnsi"/>
          <w:sz w:val="16"/>
          <w:szCs w:val="16"/>
        </w:rPr>
        <w:t xml:space="preserve">ccess to </w:t>
      </w:r>
      <w:r w:rsidR="00463616" w:rsidRPr="008F7E69">
        <w:rPr>
          <w:rFonts w:asciiTheme="majorHAnsi" w:hAnsiTheme="majorHAnsi" w:cstheme="majorHAnsi"/>
          <w:sz w:val="16"/>
          <w:szCs w:val="16"/>
        </w:rPr>
        <w:t>any paid c</w:t>
      </w:r>
      <w:r w:rsidR="00370AD8" w:rsidRPr="008F7E69">
        <w:rPr>
          <w:rFonts w:asciiTheme="majorHAnsi" w:hAnsiTheme="majorHAnsi" w:cstheme="majorHAnsi"/>
          <w:sz w:val="16"/>
          <w:szCs w:val="16"/>
        </w:rPr>
        <w:t xml:space="preserve">ontent </w:t>
      </w:r>
      <w:r w:rsidR="009E5F54" w:rsidRPr="008F7E69">
        <w:rPr>
          <w:rFonts w:asciiTheme="majorHAnsi" w:hAnsiTheme="majorHAnsi" w:cstheme="majorHAnsi"/>
          <w:sz w:val="16"/>
          <w:szCs w:val="16"/>
        </w:rPr>
        <w:t>will cease</w:t>
      </w:r>
      <w:r w:rsidR="00193599" w:rsidRPr="008F7E69">
        <w:rPr>
          <w:rFonts w:asciiTheme="majorHAnsi" w:hAnsiTheme="majorHAnsi" w:cstheme="majorHAnsi"/>
          <w:sz w:val="16"/>
          <w:szCs w:val="16"/>
        </w:rPr>
        <w:t xml:space="preserve"> immediately</w:t>
      </w:r>
      <w:r w:rsidR="009E5F54" w:rsidRPr="008F7E69">
        <w:rPr>
          <w:rFonts w:asciiTheme="majorHAnsi" w:hAnsiTheme="majorHAnsi" w:cstheme="majorHAnsi"/>
          <w:sz w:val="16"/>
          <w:szCs w:val="16"/>
        </w:rPr>
        <w:t xml:space="preserve"> </w:t>
      </w:r>
      <w:r w:rsidR="00370AD8" w:rsidRPr="008F7E69">
        <w:rPr>
          <w:rFonts w:asciiTheme="majorHAnsi" w:hAnsiTheme="majorHAnsi" w:cstheme="majorHAnsi"/>
          <w:sz w:val="16"/>
          <w:szCs w:val="16"/>
        </w:rPr>
        <w:t>from the date of termination.</w:t>
      </w:r>
    </w:p>
    <w:p w14:paraId="605F650B" w14:textId="77777777" w:rsidR="00370AD8" w:rsidRPr="008F7E69" w:rsidRDefault="00370AD8" w:rsidP="003724E3">
      <w:pPr>
        <w:tabs>
          <w:tab w:val="left" w:pos="709"/>
        </w:tabs>
        <w:jc w:val="both"/>
        <w:rPr>
          <w:rFonts w:asciiTheme="majorHAnsi" w:hAnsiTheme="majorHAnsi" w:cstheme="majorHAnsi"/>
          <w:b/>
          <w:sz w:val="10"/>
          <w:szCs w:val="10"/>
        </w:rPr>
      </w:pPr>
    </w:p>
    <w:p w14:paraId="46B44D75" w14:textId="77777777" w:rsidR="00635B21" w:rsidRPr="008F7E69" w:rsidRDefault="00635B21"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Intellectual Property Rights</w:t>
      </w:r>
    </w:p>
    <w:p w14:paraId="0E0C6204" w14:textId="77777777" w:rsidR="00193599" w:rsidRPr="008F7E69" w:rsidRDefault="00635B21"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All </w:t>
      </w:r>
      <w:r w:rsidR="00FA0A87" w:rsidRPr="008F7E69">
        <w:rPr>
          <w:rFonts w:asciiTheme="majorHAnsi" w:hAnsiTheme="majorHAnsi" w:cstheme="majorHAnsi"/>
          <w:sz w:val="16"/>
          <w:szCs w:val="16"/>
        </w:rPr>
        <w:t>c</w:t>
      </w:r>
      <w:r w:rsidRPr="008F7E69">
        <w:rPr>
          <w:rFonts w:asciiTheme="majorHAnsi" w:hAnsiTheme="majorHAnsi" w:cstheme="majorHAnsi"/>
          <w:sz w:val="16"/>
          <w:szCs w:val="16"/>
        </w:rPr>
        <w:t xml:space="preserve">ontent </w:t>
      </w:r>
      <w:r w:rsidR="00CF7243" w:rsidRPr="008F7E69">
        <w:rPr>
          <w:rFonts w:asciiTheme="majorHAnsi" w:hAnsiTheme="majorHAnsi" w:cstheme="majorHAnsi"/>
          <w:sz w:val="16"/>
          <w:szCs w:val="16"/>
        </w:rPr>
        <w:t xml:space="preserve">on the Website </w:t>
      </w:r>
      <w:proofErr w:type="gramStart"/>
      <w:r w:rsidRPr="008F7E69">
        <w:rPr>
          <w:rFonts w:asciiTheme="majorHAnsi" w:hAnsiTheme="majorHAnsi" w:cstheme="majorHAnsi"/>
          <w:sz w:val="16"/>
          <w:szCs w:val="16"/>
        </w:rPr>
        <w:t>including</w:t>
      </w:r>
      <w:proofErr w:type="gramEnd"/>
      <w:r w:rsidRPr="008F7E69">
        <w:rPr>
          <w:rFonts w:asciiTheme="majorHAnsi" w:hAnsiTheme="majorHAnsi" w:cstheme="majorHAnsi"/>
          <w:sz w:val="16"/>
          <w:szCs w:val="16"/>
        </w:rPr>
        <w:t xml:space="preserve">, but not limited to, text, graphics, logos, icons, sound and video clips, data, page layout, underlying code and software is </w:t>
      </w:r>
      <w:r w:rsidR="001250DC" w:rsidRPr="008F7E69">
        <w:rPr>
          <w:rFonts w:asciiTheme="majorHAnsi" w:hAnsiTheme="majorHAnsi" w:cstheme="majorHAnsi"/>
          <w:sz w:val="16"/>
          <w:szCs w:val="16"/>
        </w:rPr>
        <w:t>our</w:t>
      </w:r>
      <w:r w:rsidRPr="008F7E69">
        <w:rPr>
          <w:rFonts w:asciiTheme="majorHAnsi" w:hAnsiTheme="majorHAnsi" w:cstheme="majorHAnsi"/>
          <w:sz w:val="16"/>
          <w:szCs w:val="16"/>
        </w:rPr>
        <w:t xml:space="preserve"> property</w:t>
      </w:r>
      <w:r w:rsidR="00D15793" w:rsidRPr="008F7E69">
        <w:rPr>
          <w:rFonts w:asciiTheme="majorHAnsi" w:hAnsiTheme="majorHAnsi" w:cstheme="majorHAnsi"/>
          <w:sz w:val="16"/>
          <w:szCs w:val="16"/>
        </w:rPr>
        <w:t xml:space="preserve"> or that of our contributors</w:t>
      </w:r>
      <w:r w:rsidRPr="008F7E69">
        <w:rPr>
          <w:rFonts w:asciiTheme="majorHAnsi" w:hAnsiTheme="majorHAnsi" w:cstheme="majorHAnsi"/>
          <w:sz w:val="16"/>
          <w:szCs w:val="16"/>
        </w:rPr>
        <w:t xml:space="preserve">.  By using the </w:t>
      </w:r>
      <w:proofErr w:type="gramStart"/>
      <w:r w:rsidRPr="008F7E69">
        <w:rPr>
          <w:rFonts w:asciiTheme="majorHAnsi" w:hAnsiTheme="majorHAnsi" w:cstheme="majorHAnsi"/>
          <w:sz w:val="16"/>
          <w:szCs w:val="16"/>
        </w:rPr>
        <w:t>Website</w:t>
      </w:r>
      <w:proofErr w:type="gramEnd"/>
      <w:r w:rsidRPr="008F7E69">
        <w:rPr>
          <w:rFonts w:asciiTheme="majorHAnsi" w:hAnsiTheme="majorHAnsi" w:cstheme="majorHAnsi"/>
          <w:sz w:val="16"/>
          <w:szCs w:val="16"/>
        </w:rPr>
        <w:t xml:space="preserve"> you acknowledge that such </w:t>
      </w:r>
      <w:r w:rsidR="00FA0A87" w:rsidRPr="008F7E69">
        <w:rPr>
          <w:rFonts w:asciiTheme="majorHAnsi" w:hAnsiTheme="majorHAnsi" w:cstheme="majorHAnsi"/>
          <w:sz w:val="16"/>
          <w:szCs w:val="16"/>
        </w:rPr>
        <w:t>c</w:t>
      </w:r>
      <w:r w:rsidRPr="008F7E69">
        <w:rPr>
          <w:rFonts w:asciiTheme="majorHAnsi" w:hAnsiTheme="majorHAnsi" w:cstheme="majorHAnsi"/>
          <w:sz w:val="16"/>
          <w:szCs w:val="16"/>
        </w:rPr>
        <w:t>ontent is protected by applicable intellectual property laws.</w:t>
      </w:r>
    </w:p>
    <w:p w14:paraId="0C18E522" w14:textId="77777777" w:rsidR="00193599" w:rsidRPr="008F7E69" w:rsidRDefault="00374916"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When you purchase a </w:t>
      </w:r>
      <w:r w:rsidR="00193599" w:rsidRPr="008F7E69">
        <w:rPr>
          <w:rFonts w:asciiTheme="majorHAnsi" w:hAnsiTheme="majorHAnsi" w:cstheme="majorHAnsi"/>
          <w:sz w:val="16"/>
          <w:szCs w:val="16"/>
        </w:rPr>
        <w:t>subscription to access paid content, w</w:t>
      </w:r>
      <w:r w:rsidRPr="008F7E69">
        <w:rPr>
          <w:rFonts w:asciiTheme="majorHAnsi" w:hAnsiTheme="majorHAnsi" w:cstheme="majorHAnsi"/>
          <w:sz w:val="16"/>
          <w:szCs w:val="16"/>
        </w:rPr>
        <w:t>e will grant you a limited, non-exclusive, non-transferable, non-</w:t>
      </w:r>
      <w:r w:rsidR="00193599" w:rsidRPr="008F7E69">
        <w:rPr>
          <w:rFonts w:asciiTheme="majorHAnsi" w:hAnsiTheme="majorHAnsi" w:cstheme="majorHAnsi"/>
          <w:sz w:val="16"/>
          <w:szCs w:val="16"/>
        </w:rPr>
        <w:t>sub-licensable</w:t>
      </w:r>
      <w:r w:rsidRPr="008F7E69">
        <w:rPr>
          <w:rFonts w:asciiTheme="majorHAnsi" w:hAnsiTheme="majorHAnsi" w:cstheme="majorHAnsi"/>
          <w:sz w:val="16"/>
          <w:szCs w:val="16"/>
        </w:rPr>
        <w:t xml:space="preserve"> </w:t>
      </w:r>
      <w:proofErr w:type="spellStart"/>
      <w:r w:rsidRPr="008F7E69">
        <w:rPr>
          <w:rFonts w:asciiTheme="majorHAnsi" w:hAnsiTheme="majorHAnsi" w:cstheme="majorHAnsi"/>
          <w:sz w:val="16"/>
          <w:szCs w:val="16"/>
        </w:rPr>
        <w:t>licence</w:t>
      </w:r>
      <w:proofErr w:type="spellEnd"/>
      <w:r w:rsidRPr="008F7E69">
        <w:rPr>
          <w:rFonts w:asciiTheme="majorHAnsi" w:hAnsiTheme="majorHAnsi" w:cstheme="majorHAnsi"/>
          <w:sz w:val="16"/>
          <w:szCs w:val="16"/>
        </w:rPr>
        <w:t xml:space="preserve"> to a</w:t>
      </w:r>
      <w:r w:rsidR="00193599" w:rsidRPr="008F7E69">
        <w:rPr>
          <w:rFonts w:asciiTheme="majorHAnsi" w:hAnsiTheme="majorHAnsi" w:cstheme="majorHAnsi"/>
          <w:sz w:val="16"/>
          <w:szCs w:val="16"/>
        </w:rPr>
        <w:t>ccess and use the relevant paid c</w:t>
      </w:r>
      <w:r w:rsidRPr="008F7E69">
        <w:rPr>
          <w:rFonts w:asciiTheme="majorHAnsi" w:hAnsiTheme="majorHAnsi" w:cstheme="majorHAnsi"/>
          <w:sz w:val="16"/>
          <w:szCs w:val="16"/>
        </w:rPr>
        <w:t xml:space="preserve">ontent for personal, non-commercial purposes.  The </w:t>
      </w:r>
      <w:proofErr w:type="spellStart"/>
      <w:r w:rsidRPr="008F7E69">
        <w:rPr>
          <w:rFonts w:asciiTheme="majorHAnsi" w:hAnsiTheme="majorHAnsi" w:cstheme="majorHAnsi"/>
          <w:sz w:val="16"/>
          <w:szCs w:val="16"/>
        </w:rPr>
        <w:t>licence</w:t>
      </w:r>
      <w:proofErr w:type="spellEnd"/>
      <w:r w:rsidRPr="008F7E69">
        <w:rPr>
          <w:rFonts w:asciiTheme="majorHAnsi" w:hAnsiTheme="majorHAnsi" w:cstheme="majorHAnsi"/>
          <w:sz w:val="16"/>
          <w:szCs w:val="16"/>
        </w:rPr>
        <w:t xml:space="preserve"> granted to you does not give you any </w:t>
      </w:r>
      <w:r w:rsidR="00F156FF" w:rsidRPr="008F7E69">
        <w:rPr>
          <w:rFonts w:asciiTheme="majorHAnsi" w:hAnsiTheme="majorHAnsi" w:cstheme="majorHAnsi"/>
          <w:sz w:val="16"/>
          <w:szCs w:val="16"/>
        </w:rPr>
        <w:t xml:space="preserve">other </w:t>
      </w:r>
      <w:r w:rsidRPr="008F7E69">
        <w:rPr>
          <w:rFonts w:asciiTheme="majorHAnsi" w:hAnsiTheme="majorHAnsi" w:cstheme="majorHAnsi"/>
          <w:sz w:val="16"/>
          <w:szCs w:val="16"/>
        </w:rPr>
        <w:t xml:space="preserve">rights in </w:t>
      </w:r>
      <w:r w:rsidR="00193599" w:rsidRPr="008F7E69">
        <w:rPr>
          <w:rFonts w:asciiTheme="majorHAnsi" w:hAnsiTheme="majorHAnsi" w:cstheme="majorHAnsi"/>
          <w:sz w:val="16"/>
          <w:szCs w:val="16"/>
        </w:rPr>
        <w:t>our</w:t>
      </w:r>
      <w:r w:rsidRPr="008F7E69">
        <w:rPr>
          <w:rFonts w:asciiTheme="majorHAnsi" w:hAnsiTheme="majorHAnsi" w:cstheme="majorHAnsi"/>
          <w:sz w:val="16"/>
          <w:szCs w:val="16"/>
        </w:rPr>
        <w:t xml:space="preserve"> </w:t>
      </w:r>
      <w:r w:rsidR="00543F28" w:rsidRPr="008F7E69">
        <w:rPr>
          <w:rFonts w:asciiTheme="majorHAnsi" w:hAnsiTheme="majorHAnsi" w:cstheme="majorHAnsi"/>
          <w:sz w:val="16"/>
          <w:szCs w:val="16"/>
        </w:rPr>
        <w:t xml:space="preserve">paid content </w:t>
      </w:r>
      <w:r w:rsidRPr="008F7E69">
        <w:rPr>
          <w:rFonts w:asciiTheme="majorHAnsi" w:hAnsiTheme="majorHAnsi" w:cstheme="majorHAnsi"/>
          <w:sz w:val="16"/>
          <w:szCs w:val="16"/>
        </w:rPr>
        <w:t xml:space="preserve">(including material that </w:t>
      </w:r>
      <w:r w:rsidR="00193599" w:rsidRPr="008F7E69">
        <w:rPr>
          <w:rFonts w:asciiTheme="majorHAnsi" w:hAnsiTheme="majorHAnsi" w:cstheme="majorHAnsi"/>
          <w:sz w:val="16"/>
          <w:szCs w:val="16"/>
        </w:rPr>
        <w:t>we</w:t>
      </w:r>
      <w:r w:rsidRPr="008F7E69">
        <w:rPr>
          <w:rFonts w:asciiTheme="majorHAnsi" w:hAnsiTheme="majorHAnsi" w:cstheme="majorHAnsi"/>
          <w:sz w:val="16"/>
          <w:szCs w:val="16"/>
        </w:rPr>
        <w:t xml:space="preserve"> </w:t>
      </w:r>
      <w:proofErr w:type="spellStart"/>
      <w:r w:rsidRPr="008F7E69">
        <w:rPr>
          <w:rFonts w:asciiTheme="majorHAnsi" w:hAnsiTheme="majorHAnsi" w:cstheme="majorHAnsi"/>
          <w:sz w:val="16"/>
          <w:szCs w:val="16"/>
        </w:rPr>
        <w:t>licence</w:t>
      </w:r>
      <w:proofErr w:type="spellEnd"/>
      <w:r w:rsidRPr="008F7E69">
        <w:rPr>
          <w:rFonts w:asciiTheme="majorHAnsi" w:hAnsiTheme="majorHAnsi" w:cstheme="majorHAnsi"/>
          <w:sz w:val="16"/>
          <w:szCs w:val="16"/>
        </w:rPr>
        <w:t xml:space="preserve"> from third parties).</w:t>
      </w:r>
    </w:p>
    <w:p w14:paraId="321B0D3D" w14:textId="77777777" w:rsidR="00374916" w:rsidRPr="008F7E69" w:rsidRDefault="00374916"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You may not</w:t>
      </w:r>
      <w:r w:rsidR="00982102" w:rsidRPr="008F7E69">
        <w:rPr>
          <w:rFonts w:asciiTheme="majorHAnsi" w:hAnsiTheme="majorHAnsi" w:cstheme="majorHAnsi"/>
          <w:sz w:val="16"/>
          <w:szCs w:val="16"/>
        </w:rPr>
        <w:t xml:space="preserve"> </w:t>
      </w:r>
      <w:r w:rsidRPr="008F7E69">
        <w:rPr>
          <w:rFonts w:asciiTheme="majorHAnsi" w:hAnsiTheme="majorHAnsi" w:cstheme="majorHAnsi"/>
          <w:sz w:val="16"/>
          <w:szCs w:val="16"/>
        </w:rPr>
        <w:t xml:space="preserve">copy, rent, sell, publish, republish, share, broadcast or otherwise transmit the </w:t>
      </w:r>
      <w:r w:rsidR="00543F28" w:rsidRPr="008F7E69">
        <w:rPr>
          <w:rFonts w:asciiTheme="majorHAnsi" w:hAnsiTheme="majorHAnsi" w:cstheme="majorHAnsi"/>
          <w:sz w:val="16"/>
          <w:szCs w:val="16"/>
        </w:rPr>
        <w:t xml:space="preserve">paid content </w:t>
      </w:r>
      <w:r w:rsidRPr="008F7E69">
        <w:rPr>
          <w:rFonts w:asciiTheme="majorHAnsi" w:hAnsiTheme="majorHAnsi" w:cstheme="majorHAnsi"/>
          <w:sz w:val="16"/>
          <w:szCs w:val="16"/>
        </w:rPr>
        <w:t>(or any part of it) or make it available to the public except as permitted under the Copyrigh</w:t>
      </w:r>
      <w:r w:rsidR="0074638B" w:rsidRPr="008F7E69">
        <w:rPr>
          <w:rFonts w:asciiTheme="majorHAnsi" w:hAnsiTheme="majorHAnsi" w:cstheme="majorHAnsi"/>
          <w:sz w:val="16"/>
          <w:szCs w:val="16"/>
        </w:rPr>
        <w:t xml:space="preserve">t Designs and Patents Act 1988 </w:t>
      </w:r>
      <w:r w:rsidR="00F156FF" w:rsidRPr="008F7E69">
        <w:rPr>
          <w:rFonts w:asciiTheme="majorHAnsi" w:hAnsiTheme="majorHAnsi" w:cstheme="majorHAnsi"/>
          <w:sz w:val="16"/>
          <w:szCs w:val="16"/>
        </w:rPr>
        <w:t>and any amendments to it</w:t>
      </w:r>
      <w:r w:rsidRPr="008F7E69">
        <w:rPr>
          <w:rFonts w:asciiTheme="majorHAnsi" w:hAnsiTheme="majorHAnsi" w:cstheme="majorHAnsi"/>
          <w:sz w:val="16"/>
          <w:szCs w:val="16"/>
        </w:rPr>
        <w:t>.</w:t>
      </w:r>
    </w:p>
    <w:p w14:paraId="52D7A65D" w14:textId="77777777" w:rsidR="00635B21" w:rsidRPr="008F7E69" w:rsidRDefault="00635B21" w:rsidP="003724E3">
      <w:pPr>
        <w:pStyle w:val="Style2"/>
        <w:numPr>
          <w:ilvl w:val="0"/>
          <w:numId w:val="0"/>
        </w:numPr>
        <w:tabs>
          <w:tab w:val="left" w:pos="0"/>
        </w:tabs>
        <w:spacing w:after="0"/>
        <w:ind w:left="426" w:hanging="426"/>
        <w:rPr>
          <w:rFonts w:asciiTheme="majorHAnsi" w:eastAsia="Calibri" w:hAnsiTheme="majorHAnsi" w:cstheme="majorHAnsi"/>
          <w:sz w:val="10"/>
          <w:szCs w:val="10"/>
          <w:lang w:bidi="en-US"/>
        </w:rPr>
      </w:pPr>
    </w:p>
    <w:p w14:paraId="36162962" w14:textId="77777777" w:rsidR="00635B21" w:rsidRPr="008F7E69" w:rsidRDefault="00635B21"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Liability</w:t>
      </w:r>
    </w:p>
    <w:p w14:paraId="0B3E6826" w14:textId="77777777" w:rsidR="00F156FF" w:rsidRPr="008F7E69" w:rsidRDefault="00F156FF" w:rsidP="003724E3">
      <w:pPr>
        <w:pStyle w:val="ListParagraph"/>
        <w:numPr>
          <w:ilvl w:val="1"/>
          <w:numId w:val="6"/>
        </w:numPr>
        <w:ind w:left="426" w:hanging="426"/>
        <w:jc w:val="both"/>
        <w:rPr>
          <w:rFonts w:asciiTheme="majorHAnsi" w:hAnsiTheme="majorHAnsi" w:cstheme="majorHAnsi"/>
          <w:sz w:val="16"/>
          <w:szCs w:val="16"/>
        </w:rPr>
      </w:pPr>
      <w:bookmarkStart w:id="0" w:name="Text46"/>
      <w:r w:rsidRPr="008F7E69">
        <w:rPr>
          <w:rFonts w:asciiTheme="majorHAnsi" w:hAnsiTheme="majorHAnsi" w:cstheme="majorHAnsi"/>
          <w:sz w:val="16"/>
          <w:szCs w:val="16"/>
        </w:rPr>
        <w:t>Nothing in these Terms and Conditions seeks to limit or exclude our liability for death or personal injury caused by our negligence (including that of our employees, agents or sub-contractors</w:t>
      </w:r>
      <w:proofErr w:type="gramStart"/>
      <w:r w:rsidRPr="008F7E69">
        <w:rPr>
          <w:rFonts w:asciiTheme="majorHAnsi" w:hAnsiTheme="majorHAnsi" w:cstheme="majorHAnsi"/>
          <w:sz w:val="16"/>
          <w:szCs w:val="16"/>
        </w:rPr>
        <w:t>);</w:t>
      </w:r>
      <w:proofErr w:type="gramEnd"/>
      <w:r w:rsidRPr="008F7E69">
        <w:rPr>
          <w:rFonts w:asciiTheme="majorHAnsi" w:hAnsiTheme="majorHAnsi" w:cstheme="majorHAnsi"/>
          <w:sz w:val="16"/>
          <w:szCs w:val="16"/>
        </w:rPr>
        <w:t xml:space="preserve"> or for fraud or fraudulent misrepresentation.</w:t>
      </w:r>
    </w:p>
    <w:p w14:paraId="742E4195" w14:textId="77777777" w:rsidR="00463616" w:rsidRPr="008F7E69" w:rsidRDefault="0074638B"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Subject to clause 10</w:t>
      </w:r>
      <w:r w:rsidR="00F156FF" w:rsidRPr="008F7E69">
        <w:rPr>
          <w:rFonts w:asciiTheme="majorHAnsi" w:hAnsiTheme="majorHAnsi" w:cstheme="majorHAnsi"/>
          <w:sz w:val="16"/>
          <w:szCs w:val="16"/>
        </w:rPr>
        <w:t>.1, w</w:t>
      </w:r>
      <w:r w:rsidR="00463616" w:rsidRPr="008F7E69">
        <w:rPr>
          <w:rFonts w:asciiTheme="majorHAnsi" w:hAnsiTheme="majorHAnsi" w:cstheme="majorHAnsi"/>
          <w:sz w:val="16"/>
          <w:szCs w:val="16"/>
        </w:rPr>
        <w:t xml:space="preserve">e will be responsible for any foreseeable loss or damage that you may suffer </w:t>
      </w:r>
      <w:proofErr w:type="gramStart"/>
      <w:r w:rsidR="00463616" w:rsidRPr="008F7E69">
        <w:rPr>
          <w:rFonts w:asciiTheme="majorHAnsi" w:hAnsiTheme="majorHAnsi" w:cstheme="majorHAnsi"/>
          <w:sz w:val="16"/>
          <w:szCs w:val="16"/>
        </w:rPr>
        <w:t>as a result of</w:t>
      </w:r>
      <w:proofErr w:type="gramEnd"/>
      <w:r w:rsidR="00463616" w:rsidRPr="008F7E69">
        <w:rPr>
          <w:rFonts w:asciiTheme="majorHAnsi" w:hAnsiTheme="majorHAnsi" w:cstheme="majorHAnsi"/>
          <w:sz w:val="16"/>
          <w:szCs w:val="16"/>
        </w:rPr>
        <w:t xml:space="preserve"> our breach of these Terms and Conditions or </w:t>
      </w:r>
      <w:proofErr w:type="gramStart"/>
      <w:r w:rsidR="00463616" w:rsidRPr="008F7E69">
        <w:rPr>
          <w:rFonts w:asciiTheme="majorHAnsi" w:hAnsiTheme="majorHAnsi" w:cstheme="majorHAnsi"/>
          <w:sz w:val="16"/>
          <w:szCs w:val="16"/>
        </w:rPr>
        <w:t>as a result of</w:t>
      </w:r>
      <w:proofErr w:type="gramEnd"/>
      <w:r w:rsidR="00463616" w:rsidRPr="008F7E69">
        <w:rPr>
          <w:rFonts w:asciiTheme="majorHAnsi" w:hAnsiTheme="majorHAnsi" w:cstheme="majorHAnsi"/>
          <w:sz w:val="16"/>
          <w:szCs w:val="16"/>
        </w:rPr>
        <w:t xml:space="preserve"> our negligence.  Loss or damage is foreseeable if it is an obvious consequence of our breach or negligence or if it is contemplated by you and us when the Contract is created.  We will not be responsible for any loss or damage that is not foreseeable.</w:t>
      </w:r>
    </w:p>
    <w:p w14:paraId="2D96F1C8" w14:textId="77777777" w:rsidR="00463616" w:rsidRPr="008F7E69" w:rsidRDefault="00463616"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We only supply our Services for </w:t>
      </w:r>
      <w:r w:rsidR="00604570" w:rsidRPr="008F7E69">
        <w:rPr>
          <w:rFonts w:asciiTheme="majorHAnsi" w:hAnsiTheme="majorHAnsi" w:cstheme="majorHAnsi"/>
          <w:sz w:val="16"/>
          <w:szCs w:val="16"/>
        </w:rPr>
        <w:t>non-commercial</w:t>
      </w:r>
      <w:r w:rsidRPr="008F7E69">
        <w:rPr>
          <w:rFonts w:asciiTheme="majorHAnsi" w:hAnsiTheme="majorHAnsi" w:cstheme="majorHAnsi"/>
          <w:sz w:val="16"/>
          <w:szCs w:val="16"/>
        </w:rPr>
        <w:t xml:space="preserve"> use </w:t>
      </w:r>
      <w:r w:rsidR="00604570" w:rsidRPr="008F7E69">
        <w:rPr>
          <w:rFonts w:asciiTheme="majorHAnsi" w:hAnsiTheme="majorHAnsi" w:cstheme="majorHAnsi"/>
          <w:sz w:val="16"/>
          <w:szCs w:val="16"/>
        </w:rPr>
        <w:t>only.</w:t>
      </w:r>
      <w:r w:rsidRPr="008F7E69">
        <w:rPr>
          <w:rFonts w:asciiTheme="majorHAnsi" w:hAnsiTheme="majorHAnsi" w:cstheme="majorHAnsi"/>
          <w:sz w:val="16"/>
          <w:szCs w:val="16"/>
        </w:rPr>
        <w:t xml:space="preserve">  We make no warranty or representation that the Services are fit for commercial, business</w:t>
      </w:r>
      <w:r w:rsidR="00604570" w:rsidRPr="008F7E69">
        <w:rPr>
          <w:rFonts w:asciiTheme="majorHAnsi" w:hAnsiTheme="majorHAnsi" w:cstheme="majorHAnsi"/>
          <w:sz w:val="16"/>
          <w:szCs w:val="16"/>
        </w:rPr>
        <w:t xml:space="preserve"> or industrial use of any kind</w:t>
      </w:r>
      <w:r w:rsidRPr="008F7E69">
        <w:rPr>
          <w:rFonts w:asciiTheme="majorHAnsi" w:hAnsiTheme="majorHAnsi" w:cstheme="majorHAnsi"/>
          <w:sz w:val="16"/>
          <w:szCs w:val="16"/>
        </w:rPr>
        <w:t>.  We will not be liable to you for any loss of profit, loss of business, interruption to business or for any loss of business opportunity.</w:t>
      </w:r>
    </w:p>
    <w:p w14:paraId="12C65ADA" w14:textId="77777777" w:rsidR="001F2E52" w:rsidRPr="008F7E69" w:rsidRDefault="001F2E52"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We </w:t>
      </w:r>
      <w:r w:rsidR="00F156FF" w:rsidRPr="008F7E69">
        <w:rPr>
          <w:rFonts w:asciiTheme="majorHAnsi" w:hAnsiTheme="majorHAnsi" w:cstheme="majorHAnsi"/>
          <w:sz w:val="16"/>
          <w:szCs w:val="16"/>
        </w:rPr>
        <w:t>may</w:t>
      </w:r>
      <w:r w:rsidRPr="008F7E69">
        <w:rPr>
          <w:rFonts w:asciiTheme="majorHAnsi" w:hAnsiTheme="majorHAnsi" w:cstheme="majorHAnsi"/>
          <w:sz w:val="16"/>
          <w:szCs w:val="16"/>
        </w:rPr>
        <w:t xml:space="preserve"> provide you with information and advice in connection with the Services. </w:t>
      </w:r>
      <w:r w:rsidR="00F156FF" w:rsidRPr="008F7E69">
        <w:rPr>
          <w:rFonts w:asciiTheme="majorHAnsi" w:hAnsiTheme="majorHAnsi" w:cstheme="majorHAnsi"/>
          <w:sz w:val="16"/>
          <w:szCs w:val="16"/>
        </w:rPr>
        <w:t xml:space="preserve"> However, we cannot be held responsible for any actio</w:t>
      </w:r>
      <w:r w:rsidR="008F7E69" w:rsidRPr="008F7E69">
        <w:rPr>
          <w:rFonts w:asciiTheme="majorHAnsi" w:hAnsiTheme="majorHAnsi" w:cstheme="majorHAnsi"/>
          <w:sz w:val="16"/>
          <w:szCs w:val="16"/>
        </w:rPr>
        <w:t xml:space="preserve">ns, or lack of </w:t>
      </w:r>
      <w:proofErr w:type="gramStart"/>
      <w:r w:rsidR="008F7E69" w:rsidRPr="008F7E69">
        <w:rPr>
          <w:rFonts w:asciiTheme="majorHAnsi" w:hAnsiTheme="majorHAnsi" w:cstheme="majorHAnsi"/>
          <w:sz w:val="16"/>
          <w:szCs w:val="16"/>
        </w:rPr>
        <w:t>actions,</w:t>
      </w:r>
      <w:proofErr w:type="gramEnd"/>
      <w:r w:rsidR="008F7E69" w:rsidRPr="008F7E69">
        <w:rPr>
          <w:rFonts w:asciiTheme="majorHAnsi" w:hAnsiTheme="majorHAnsi" w:cstheme="majorHAnsi"/>
          <w:sz w:val="16"/>
          <w:szCs w:val="16"/>
        </w:rPr>
        <w:t xml:space="preserve"> you may</w:t>
      </w:r>
      <w:r w:rsidR="00F156FF" w:rsidRPr="008F7E69">
        <w:rPr>
          <w:rFonts w:asciiTheme="majorHAnsi" w:hAnsiTheme="majorHAnsi" w:cstheme="majorHAnsi"/>
          <w:sz w:val="16"/>
          <w:szCs w:val="16"/>
        </w:rPr>
        <w:t xml:space="preserve"> take </w:t>
      </w:r>
      <w:proofErr w:type="gramStart"/>
      <w:r w:rsidR="00F156FF" w:rsidRPr="008F7E69">
        <w:rPr>
          <w:rFonts w:asciiTheme="majorHAnsi" w:hAnsiTheme="majorHAnsi" w:cstheme="majorHAnsi"/>
          <w:sz w:val="16"/>
          <w:szCs w:val="16"/>
        </w:rPr>
        <w:t>as a result of</w:t>
      </w:r>
      <w:proofErr w:type="gramEnd"/>
      <w:r w:rsidR="00F156FF" w:rsidRPr="008F7E69">
        <w:rPr>
          <w:rFonts w:asciiTheme="majorHAnsi" w:hAnsiTheme="majorHAnsi" w:cstheme="majorHAnsi"/>
          <w:sz w:val="16"/>
          <w:szCs w:val="16"/>
        </w:rPr>
        <w:t xml:space="preserve"> our advice.  We recommend</w:t>
      </w:r>
      <w:r w:rsidRPr="008F7E69">
        <w:rPr>
          <w:rFonts w:asciiTheme="majorHAnsi" w:hAnsiTheme="majorHAnsi" w:cstheme="majorHAnsi"/>
          <w:sz w:val="16"/>
          <w:szCs w:val="16"/>
        </w:rPr>
        <w:t xml:space="preserve"> </w:t>
      </w:r>
      <w:r w:rsidR="001B38AD" w:rsidRPr="008F7E69">
        <w:rPr>
          <w:rFonts w:asciiTheme="majorHAnsi" w:hAnsiTheme="majorHAnsi" w:cstheme="majorHAnsi"/>
          <w:sz w:val="16"/>
          <w:szCs w:val="16"/>
        </w:rPr>
        <w:t>seeking professional</w:t>
      </w:r>
      <w:r w:rsidR="00F156FF" w:rsidRPr="008F7E69">
        <w:rPr>
          <w:rFonts w:asciiTheme="majorHAnsi" w:hAnsiTheme="majorHAnsi" w:cstheme="majorHAnsi"/>
          <w:sz w:val="16"/>
          <w:szCs w:val="16"/>
        </w:rPr>
        <w:t xml:space="preserve"> help and</w:t>
      </w:r>
      <w:r w:rsidR="001B38AD" w:rsidRPr="008F7E69">
        <w:rPr>
          <w:rFonts w:asciiTheme="majorHAnsi" w:hAnsiTheme="majorHAnsi" w:cstheme="majorHAnsi"/>
          <w:sz w:val="16"/>
          <w:szCs w:val="16"/>
        </w:rPr>
        <w:t xml:space="preserve"> advice where </w:t>
      </w:r>
      <w:r w:rsidR="00F156FF" w:rsidRPr="008F7E69">
        <w:rPr>
          <w:rFonts w:asciiTheme="majorHAnsi" w:hAnsiTheme="majorHAnsi" w:cstheme="majorHAnsi"/>
          <w:sz w:val="16"/>
          <w:szCs w:val="16"/>
        </w:rPr>
        <w:t>necessary</w:t>
      </w:r>
      <w:r w:rsidR="001B38AD" w:rsidRPr="008F7E69">
        <w:rPr>
          <w:rFonts w:asciiTheme="majorHAnsi" w:hAnsiTheme="majorHAnsi" w:cstheme="majorHAnsi"/>
          <w:sz w:val="16"/>
          <w:szCs w:val="16"/>
        </w:rPr>
        <w:t xml:space="preserve">. </w:t>
      </w:r>
    </w:p>
    <w:p w14:paraId="5E9824D3" w14:textId="77777777" w:rsidR="00F156FF" w:rsidRPr="008F7E69" w:rsidRDefault="00F156FF"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We may recommend </w:t>
      </w:r>
      <w:r w:rsidR="00406D64" w:rsidRPr="008F7E69">
        <w:rPr>
          <w:rFonts w:asciiTheme="majorHAnsi" w:hAnsiTheme="majorHAnsi" w:cstheme="majorHAnsi"/>
          <w:sz w:val="16"/>
          <w:szCs w:val="16"/>
        </w:rPr>
        <w:t>affiliates</w:t>
      </w:r>
      <w:r w:rsidRPr="008F7E69">
        <w:rPr>
          <w:rFonts w:asciiTheme="majorHAnsi" w:hAnsiTheme="majorHAnsi" w:cstheme="majorHAnsi"/>
          <w:sz w:val="16"/>
          <w:szCs w:val="16"/>
        </w:rPr>
        <w:t xml:space="preserve"> and other service providers to you.  Please note we may receive commission for such recommendations.  However, we </w:t>
      </w:r>
      <w:r w:rsidR="003724E3" w:rsidRPr="008F7E69">
        <w:rPr>
          <w:rFonts w:asciiTheme="majorHAnsi" w:hAnsiTheme="majorHAnsi" w:cstheme="majorHAnsi"/>
          <w:sz w:val="16"/>
          <w:szCs w:val="16"/>
        </w:rPr>
        <w:t>do not endorse</w:t>
      </w:r>
      <w:r w:rsidRPr="008F7E69">
        <w:rPr>
          <w:rFonts w:asciiTheme="majorHAnsi" w:hAnsiTheme="majorHAnsi" w:cstheme="majorHAnsi"/>
          <w:sz w:val="16"/>
          <w:szCs w:val="16"/>
        </w:rPr>
        <w:t xml:space="preserve"> such affiliates and the ultimate decision regarding their suitability rests with you.  If you decide to work with our affiliates, a separate contractual relationship will be formed between you and the </w:t>
      </w:r>
      <w:proofErr w:type="gramStart"/>
      <w:r w:rsidRPr="008F7E69">
        <w:rPr>
          <w:rFonts w:asciiTheme="majorHAnsi" w:hAnsiTheme="majorHAnsi" w:cstheme="majorHAnsi"/>
          <w:sz w:val="16"/>
          <w:szCs w:val="16"/>
        </w:rPr>
        <w:t>affiliate</w:t>
      </w:r>
      <w:proofErr w:type="gramEnd"/>
      <w:r w:rsidRPr="008F7E69">
        <w:rPr>
          <w:rFonts w:asciiTheme="majorHAnsi" w:hAnsiTheme="majorHAnsi" w:cstheme="majorHAnsi"/>
          <w:sz w:val="16"/>
          <w:szCs w:val="16"/>
        </w:rPr>
        <w:t xml:space="preserve"> and we cannot be held responsible for their actions or lack of actions.</w:t>
      </w:r>
    </w:p>
    <w:p w14:paraId="0DC9A55F" w14:textId="77777777" w:rsidR="00B965AA" w:rsidRPr="008F7E69" w:rsidRDefault="00463616"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Nothing in these Terms and Conditions seeks to exclude or limit your legal rights as a consumer, or any other matter for which it would be illegal for us to exclude, or attempt to exclude, our liability.  For more details of your legal rights, please refer to your local Citizens</w:t>
      </w:r>
      <w:r w:rsidR="00BE642A" w:rsidRPr="008F7E69">
        <w:rPr>
          <w:rFonts w:asciiTheme="majorHAnsi" w:hAnsiTheme="majorHAnsi" w:cstheme="majorHAnsi"/>
          <w:sz w:val="16"/>
          <w:szCs w:val="16"/>
        </w:rPr>
        <w:t>’</w:t>
      </w:r>
      <w:r w:rsidRPr="008F7E69">
        <w:rPr>
          <w:rFonts w:asciiTheme="majorHAnsi" w:hAnsiTheme="majorHAnsi" w:cstheme="majorHAnsi"/>
          <w:sz w:val="16"/>
          <w:szCs w:val="16"/>
        </w:rPr>
        <w:t xml:space="preserve"> Advice Bureau or Trading Standards Office.</w:t>
      </w:r>
    </w:p>
    <w:bookmarkEnd w:id="0"/>
    <w:p w14:paraId="0BD9E483" w14:textId="77777777" w:rsidR="00635B21" w:rsidRPr="008F7E69" w:rsidRDefault="00635B21" w:rsidP="003724E3">
      <w:pPr>
        <w:ind w:left="426" w:hanging="426"/>
        <w:jc w:val="both"/>
        <w:rPr>
          <w:rFonts w:asciiTheme="majorHAnsi" w:hAnsiTheme="majorHAnsi" w:cstheme="majorHAnsi"/>
          <w:sz w:val="10"/>
          <w:szCs w:val="10"/>
        </w:rPr>
      </w:pPr>
    </w:p>
    <w:p w14:paraId="41203581" w14:textId="77777777" w:rsidR="00635B21" w:rsidRPr="008F7E69" w:rsidRDefault="00635B21"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Communications</w:t>
      </w:r>
    </w:p>
    <w:p w14:paraId="0BB16D62" w14:textId="77777777" w:rsidR="007E4547" w:rsidRPr="008F7E69" w:rsidRDefault="007E4547"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Applicable laws require that some of the information or communications we send to you should </w:t>
      </w:r>
      <w:r w:rsidR="00463616" w:rsidRPr="008F7E69">
        <w:rPr>
          <w:rFonts w:asciiTheme="majorHAnsi" w:hAnsiTheme="majorHAnsi" w:cstheme="majorHAnsi"/>
          <w:sz w:val="16"/>
          <w:szCs w:val="16"/>
        </w:rPr>
        <w:t xml:space="preserve">be in writing.  When using our </w:t>
      </w:r>
      <w:proofErr w:type="gramStart"/>
      <w:r w:rsidR="00463616" w:rsidRPr="008F7E69">
        <w:rPr>
          <w:rFonts w:asciiTheme="majorHAnsi" w:hAnsiTheme="majorHAnsi" w:cstheme="majorHAnsi"/>
          <w:sz w:val="16"/>
          <w:szCs w:val="16"/>
        </w:rPr>
        <w:t>W</w:t>
      </w:r>
      <w:r w:rsidRPr="008F7E69">
        <w:rPr>
          <w:rFonts w:asciiTheme="majorHAnsi" w:hAnsiTheme="majorHAnsi" w:cstheme="majorHAnsi"/>
          <w:sz w:val="16"/>
          <w:szCs w:val="16"/>
        </w:rPr>
        <w:t>ebsite</w:t>
      </w:r>
      <w:proofErr w:type="gramEnd"/>
      <w:r w:rsidRPr="008F7E69">
        <w:rPr>
          <w:rFonts w:asciiTheme="majorHAnsi" w:hAnsiTheme="majorHAnsi" w:cstheme="majorHAnsi"/>
          <w:sz w:val="16"/>
          <w:szCs w:val="16"/>
        </w:rPr>
        <w:t>, you accept that communication with us will be mainly electr</w:t>
      </w:r>
      <w:r w:rsidR="00F64ED0" w:rsidRPr="008F7E69">
        <w:rPr>
          <w:rFonts w:asciiTheme="majorHAnsi" w:hAnsiTheme="majorHAnsi" w:cstheme="majorHAnsi"/>
          <w:sz w:val="16"/>
          <w:szCs w:val="16"/>
        </w:rPr>
        <w:t>onic.  We will contact you by e</w:t>
      </w:r>
      <w:r w:rsidRPr="008F7E69">
        <w:rPr>
          <w:rFonts w:asciiTheme="majorHAnsi" w:hAnsiTheme="majorHAnsi" w:cstheme="majorHAnsi"/>
          <w:sz w:val="16"/>
          <w:szCs w:val="16"/>
        </w:rPr>
        <w:t>mail or provide you with informa</w:t>
      </w:r>
      <w:r w:rsidR="00463616" w:rsidRPr="008F7E69">
        <w:rPr>
          <w:rFonts w:asciiTheme="majorHAnsi" w:hAnsiTheme="majorHAnsi" w:cstheme="majorHAnsi"/>
          <w:sz w:val="16"/>
          <w:szCs w:val="16"/>
        </w:rPr>
        <w:t xml:space="preserve">tion by posting notices on our </w:t>
      </w:r>
      <w:proofErr w:type="gramStart"/>
      <w:r w:rsidR="00463616" w:rsidRPr="008F7E69">
        <w:rPr>
          <w:rFonts w:asciiTheme="majorHAnsi" w:hAnsiTheme="majorHAnsi" w:cstheme="majorHAnsi"/>
          <w:sz w:val="16"/>
          <w:szCs w:val="16"/>
        </w:rPr>
        <w:t>W</w:t>
      </w:r>
      <w:r w:rsidRPr="008F7E69">
        <w:rPr>
          <w:rFonts w:asciiTheme="majorHAnsi" w:hAnsiTheme="majorHAnsi" w:cstheme="majorHAnsi"/>
          <w:sz w:val="16"/>
          <w:szCs w:val="16"/>
        </w:rPr>
        <w:t>ebsite</w:t>
      </w:r>
      <w:proofErr w:type="gramEnd"/>
      <w:r w:rsidRPr="008F7E69">
        <w:rPr>
          <w:rFonts w:asciiTheme="majorHAnsi" w:hAnsiTheme="majorHAnsi" w:cstheme="majorHAnsi"/>
          <w:sz w:val="16"/>
          <w:szCs w:val="16"/>
        </w:rPr>
        <w:t xml:space="preserve">.  For contractual purposes, you agree to this electronic means of communication and you acknowledge that all contracts, notices, information and other communications that we provide to you </w:t>
      </w:r>
      <w:r w:rsidRPr="008F7E69">
        <w:rPr>
          <w:rFonts w:asciiTheme="majorHAnsi" w:hAnsiTheme="majorHAnsi" w:cstheme="majorHAnsi"/>
          <w:sz w:val="16"/>
          <w:szCs w:val="16"/>
        </w:rPr>
        <w:t>electronically comply with any legal requirements that such communication be in writing.  This does not affect your statutory rights.</w:t>
      </w:r>
    </w:p>
    <w:p w14:paraId="30BE0213" w14:textId="77777777" w:rsidR="007E4547" w:rsidRPr="008F7E69" w:rsidRDefault="007E4547"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Notices </w:t>
      </w:r>
      <w:r w:rsidR="0074638B" w:rsidRPr="008F7E69">
        <w:rPr>
          <w:rFonts w:asciiTheme="majorHAnsi" w:hAnsiTheme="majorHAnsi" w:cstheme="majorHAnsi"/>
          <w:sz w:val="16"/>
          <w:szCs w:val="16"/>
        </w:rPr>
        <w:t>will</w:t>
      </w:r>
      <w:r w:rsidRPr="008F7E69">
        <w:rPr>
          <w:rFonts w:asciiTheme="majorHAnsi" w:hAnsiTheme="majorHAnsi" w:cstheme="majorHAnsi"/>
          <w:sz w:val="16"/>
          <w:szCs w:val="16"/>
        </w:rPr>
        <w:t xml:space="preserve"> be deemed to have been duly received and properly served immediately when posted on o</w:t>
      </w:r>
      <w:r w:rsidR="00463616" w:rsidRPr="008F7E69">
        <w:rPr>
          <w:rFonts w:asciiTheme="majorHAnsi" w:hAnsiTheme="majorHAnsi" w:cstheme="majorHAnsi"/>
          <w:sz w:val="16"/>
          <w:szCs w:val="16"/>
        </w:rPr>
        <w:t xml:space="preserve">ur </w:t>
      </w:r>
      <w:proofErr w:type="gramStart"/>
      <w:r w:rsidR="00463616" w:rsidRPr="008F7E69">
        <w:rPr>
          <w:rFonts w:asciiTheme="majorHAnsi" w:hAnsiTheme="majorHAnsi" w:cstheme="majorHAnsi"/>
          <w:sz w:val="16"/>
          <w:szCs w:val="16"/>
        </w:rPr>
        <w:t>W</w:t>
      </w:r>
      <w:r w:rsidR="00F64ED0" w:rsidRPr="008F7E69">
        <w:rPr>
          <w:rFonts w:asciiTheme="majorHAnsi" w:hAnsiTheme="majorHAnsi" w:cstheme="majorHAnsi"/>
          <w:sz w:val="16"/>
          <w:szCs w:val="16"/>
        </w:rPr>
        <w:t>ebsite</w:t>
      </w:r>
      <w:proofErr w:type="gramEnd"/>
      <w:r w:rsidR="00F64ED0" w:rsidRPr="008F7E69">
        <w:rPr>
          <w:rFonts w:asciiTheme="majorHAnsi" w:hAnsiTheme="majorHAnsi" w:cstheme="majorHAnsi"/>
          <w:sz w:val="16"/>
          <w:szCs w:val="16"/>
        </w:rPr>
        <w:t>, 24 hours after an e</w:t>
      </w:r>
      <w:r w:rsidRPr="008F7E69">
        <w:rPr>
          <w:rFonts w:asciiTheme="majorHAnsi" w:hAnsiTheme="majorHAnsi" w:cstheme="majorHAnsi"/>
          <w:sz w:val="16"/>
          <w:szCs w:val="16"/>
        </w:rPr>
        <w:t xml:space="preserve">mail is sent, or three working days after the date of posting of any letter.  In proving the service of any notice, it will be sufficient to prove, in the case of a letter, that </w:t>
      </w:r>
      <w:r w:rsidR="00587A60" w:rsidRPr="008F7E69">
        <w:rPr>
          <w:rFonts w:asciiTheme="majorHAnsi" w:hAnsiTheme="majorHAnsi" w:cstheme="majorHAnsi"/>
          <w:sz w:val="16"/>
          <w:szCs w:val="16"/>
        </w:rPr>
        <w:t>the</w:t>
      </w:r>
      <w:r w:rsidRPr="008F7E69">
        <w:rPr>
          <w:rFonts w:asciiTheme="majorHAnsi" w:hAnsiTheme="majorHAnsi" w:cstheme="majorHAnsi"/>
          <w:sz w:val="16"/>
          <w:szCs w:val="16"/>
        </w:rPr>
        <w:t xml:space="preserve"> letter was properly addressed to the address </w:t>
      </w:r>
      <w:r w:rsidR="00FA0A87" w:rsidRPr="008F7E69">
        <w:rPr>
          <w:rFonts w:asciiTheme="majorHAnsi" w:hAnsiTheme="majorHAnsi" w:cstheme="majorHAnsi"/>
          <w:sz w:val="16"/>
          <w:szCs w:val="16"/>
        </w:rPr>
        <w:t>provided</w:t>
      </w:r>
      <w:r w:rsidRPr="008F7E69">
        <w:rPr>
          <w:rFonts w:asciiTheme="majorHAnsi" w:hAnsiTheme="majorHAnsi" w:cstheme="majorHAnsi"/>
          <w:sz w:val="16"/>
          <w:szCs w:val="16"/>
        </w:rPr>
        <w:t>, stam</w:t>
      </w:r>
      <w:r w:rsidR="008002FC" w:rsidRPr="008F7E69">
        <w:rPr>
          <w:rFonts w:asciiTheme="majorHAnsi" w:hAnsiTheme="majorHAnsi" w:cstheme="majorHAnsi"/>
          <w:sz w:val="16"/>
          <w:szCs w:val="16"/>
        </w:rPr>
        <w:t xml:space="preserve">ped and placed in the post and </w:t>
      </w:r>
      <w:r w:rsidR="00F64ED0" w:rsidRPr="008F7E69">
        <w:rPr>
          <w:rFonts w:asciiTheme="majorHAnsi" w:hAnsiTheme="majorHAnsi" w:cstheme="majorHAnsi"/>
          <w:sz w:val="16"/>
          <w:szCs w:val="16"/>
        </w:rPr>
        <w:t xml:space="preserve">in the case of an email, that </w:t>
      </w:r>
      <w:r w:rsidR="00587A60" w:rsidRPr="008F7E69">
        <w:rPr>
          <w:rFonts w:asciiTheme="majorHAnsi" w:hAnsiTheme="majorHAnsi" w:cstheme="majorHAnsi"/>
          <w:sz w:val="16"/>
          <w:szCs w:val="16"/>
        </w:rPr>
        <w:t>the</w:t>
      </w:r>
      <w:r w:rsidR="00F64ED0" w:rsidRPr="008F7E69">
        <w:rPr>
          <w:rFonts w:asciiTheme="majorHAnsi" w:hAnsiTheme="majorHAnsi" w:cstheme="majorHAnsi"/>
          <w:sz w:val="16"/>
          <w:szCs w:val="16"/>
        </w:rPr>
        <w:t xml:space="preserve"> e</w:t>
      </w:r>
      <w:r w:rsidRPr="008F7E69">
        <w:rPr>
          <w:rFonts w:asciiTheme="majorHAnsi" w:hAnsiTheme="majorHAnsi" w:cstheme="majorHAnsi"/>
          <w:sz w:val="16"/>
          <w:szCs w:val="16"/>
        </w:rPr>
        <w:t>m</w:t>
      </w:r>
      <w:r w:rsidR="00F64ED0" w:rsidRPr="008F7E69">
        <w:rPr>
          <w:rFonts w:asciiTheme="majorHAnsi" w:hAnsiTheme="majorHAnsi" w:cstheme="majorHAnsi"/>
          <w:sz w:val="16"/>
          <w:szCs w:val="16"/>
        </w:rPr>
        <w:t>ail was sent to the specified e</w:t>
      </w:r>
      <w:r w:rsidRPr="008F7E69">
        <w:rPr>
          <w:rFonts w:asciiTheme="majorHAnsi" w:hAnsiTheme="majorHAnsi" w:cstheme="majorHAnsi"/>
          <w:sz w:val="16"/>
          <w:szCs w:val="16"/>
        </w:rPr>
        <w:t>mail address of the addressee.</w:t>
      </w:r>
    </w:p>
    <w:p w14:paraId="04625298" w14:textId="77777777" w:rsidR="00635B21" w:rsidRPr="008F7E69" w:rsidRDefault="00635B21" w:rsidP="003724E3">
      <w:pPr>
        <w:pStyle w:val="Style2"/>
        <w:numPr>
          <w:ilvl w:val="0"/>
          <w:numId w:val="0"/>
        </w:numPr>
        <w:spacing w:after="0"/>
        <w:ind w:left="426" w:hanging="426"/>
        <w:rPr>
          <w:rFonts w:asciiTheme="majorHAnsi" w:eastAsia="Calibri" w:hAnsiTheme="majorHAnsi" w:cstheme="majorHAnsi"/>
          <w:sz w:val="10"/>
          <w:szCs w:val="10"/>
          <w:lang w:bidi="en-US"/>
        </w:rPr>
      </w:pPr>
    </w:p>
    <w:p w14:paraId="4B0753D4" w14:textId="77777777" w:rsidR="00635B21" w:rsidRPr="008F7E69" w:rsidRDefault="00635B21"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Privacy and Data Protection</w:t>
      </w:r>
    </w:p>
    <w:p w14:paraId="7327D836" w14:textId="7DD8C2F2" w:rsidR="00B965AA" w:rsidRPr="00A61CC9" w:rsidRDefault="00B965A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All personal information that </w:t>
      </w:r>
      <w:r w:rsidR="002500EF" w:rsidRPr="008F7E69">
        <w:rPr>
          <w:rFonts w:asciiTheme="majorHAnsi" w:hAnsiTheme="majorHAnsi" w:cstheme="majorHAnsi"/>
          <w:sz w:val="16"/>
          <w:szCs w:val="16"/>
        </w:rPr>
        <w:t>we</w:t>
      </w:r>
      <w:r w:rsidRPr="008F7E69">
        <w:rPr>
          <w:rFonts w:asciiTheme="majorHAnsi" w:hAnsiTheme="majorHAnsi" w:cstheme="majorHAnsi"/>
          <w:sz w:val="16"/>
          <w:szCs w:val="16"/>
        </w:rPr>
        <w:t xml:space="preserve"> may use will be collected, processed, and held in accordance with the provisions of </w:t>
      </w:r>
      <w:r w:rsidR="00802446" w:rsidRPr="00A61CC9">
        <w:rPr>
          <w:rFonts w:asciiTheme="majorHAnsi" w:hAnsiTheme="majorHAnsi" w:cstheme="majorHAnsi"/>
          <w:sz w:val="16"/>
          <w:szCs w:val="16"/>
        </w:rPr>
        <w:t>the</w:t>
      </w:r>
      <w:r w:rsidRPr="00A61CC9">
        <w:rPr>
          <w:rFonts w:asciiTheme="majorHAnsi" w:hAnsiTheme="majorHAnsi" w:cstheme="majorHAnsi"/>
          <w:sz w:val="16"/>
          <w:szCs w:val="16"/>
        </w:rPr>
        <w:t xml:space="preserve"> </w:t>
      </w:r>
      <w:r w:rsidR="0030057D" w:rsidRPr="00A61CC9">
        <w:rPr>
          <w:rFonts w:asciiTheme="majorHAnsi" w:hAnsiTheme="majorHAnsi" w:cstheme="majorHAnsi"/>
          <w:sz w:val="16"/>
          <w:szCs w:val="16"/>
        </w:rPr>
        <w:t xml:space="preserve">UKGDPR and the </w:t>
      </w:r>
      <w:r w:rsidRPr="00A61CC9">
        <w:rPr>
          <w:rFonts w:asciiTheme="majorHAnsi" w:hAnsiTheme="majorHAnsi" w:cstheme="majorHAnsi"/>
          <w:sz w:val="16"/>
          <w:szCs w:val="16"/>
        </w:rPr>
        <w:t xml:space="preserve">Data Protection </w:t>
      </w:r>
      <w:r w:rsidR="00147A95" w:rsidRPr="00A61CC9">
        <w:rPr>
          <w:rFonts w:asciiTheme="majorHAnsi" w:hAnsiTheme="majorHAnsi" w:cstheme="majorHAnsi"/>
          <w:sz w:val="16"/>
          <w:szCs w:val="16"/>
        </w:rPr>
        <w:t>Act</w:t>
      </w:r>
      <w:r w:rsidRPr="00A61CC9">
        <w:rPr>
          <w:rFonts w:asciiTheme="majorHAnsi" w:hAnsiTheme="majorHAnsi" w:cstheme="majorHAnsi"/>
          <w:sz w:val="16"/>
          <w:szCs w:val="16"/>
        </w:rPr>
        <w:t xml:space="preserve"> </w:t>
      </w:r>
      <w:r w:rsidR="00802446" w:rsidRPr="00A61CC9">
        <w:rPr>
          <w:rFonts w:asciiTheme="majorHAnsi" w:hAnsiTheme="majorHAnsi" w:cstheme="majorHAnsi"/>
          <w:sz w:val="16"/>
          <w:szCs w:val="16"/>
        </w:rPr>
        <w:t>201</w:t>
      </w:r>
      <w:r w:rsidR="00147A95" w:rsidRPr="00A61CC9">
        <w:rPr>
          <w:rFonts w:asciiTheme="majorHAnsi" w:hAnsiTheme="majorHAnsi" w:cstheme="majorHAnsi"/>
          <w:sz w:val="16"/>
          <w:szCs w:val="16"/>
        </w:rPr>
        <w:t>8</w:t>
      </w:r>
      <w:r w:rsidR="00802446" w:rsidRPr="00A61CC9">
        <w:rPr>
          <w:rFonts w:asciiTheme="majorHAnsi" w:hAnsiTheme="majorHAnsi" w:cstheme="majorHAnsi"/>
          <w:sz w:val="16"/>
          <w:szCs w:val="16"/>
        </w:rPr>
        <w:t xml:space="preserve"> </w:t>
      </w:r>
      <w:r w:rsidRPr="00A61CC9">
        <w:rPr>
          <w:rFonts w:asciiTheme="majorHAnsi" w:hAnsiTheme="majorHAnsi" w:cstheme="majorHAnsi"/>
          <w:sz w:val="16"/>
          <w:szCs w:val="16"/>
        </w:rPr>
        <w:t xml:space="preserve">and your rights under </w:t>
      </w:r>
      <w:r w:rsidR="00147A95" w:rsidRPr="00A61CC9">
        <w:rPr>
          <w:rFonts w:asciiTheme="majorHAnsi" w:hAnsiTheme="majorHAnsi" w:cstheme="majorHAnsi"/>
          <w:sz w:val="16"/>
          <w:szCs w:val="16"/>
        </w:rPr>
        <w:t>such</w:t>
      </w:r>
      <w:r w:rsidRPr="00A61CC9">
        <w:rPr>
          <w:rFonts w:asciiTheme="majorHAnsi" w:hAnsiTheme="majorHAnsi" w:cstheme="majorHAnsi"/>
          <w:sz w:val="16"/>
          <w:szCs w:val="16"/>
        </w:rPr>
        <w:t>.</w:t>
      </w:r>
    </w:p>
    <w:p w14:paraId="5A9E748B" w14:textId="77777777" w:rsidR="00B965AA" w:rsidRPr="008F7E69" w:rsidRDefault="00B965A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For complete details of </w:t>
      </w:r>
      <w:r w:rsidR="002500EF" w:rsidRPr="008F7E69">
        <w:rPr>
          <w:rFonts w:asciiTheme="majorHAnsi" w:hAnsiTheme="majorHAnsi" w:cstheme="majorHAnsi"/>
          <w:sz w:val="16"/>
          <w:szCs w:val="16"/>
        </w:rPr>
        <w:t>o</w:t>
      </w:r>
      <w:r w:rsidRPr="008F7E69">
        <w:rPr>
          <w:rFonts w:asciiTheme="majorHAnsi" w:hAnsiTheme="majorHAnsi" w:cstheme="majorHAnsi"/>
          <w:sz w:val="16"/>
          <w:szCs w:val="16"/>
        </w:rPr>
        <w:t>ur collection, processing, storage, and retention of personal data including, but not limited to, the purpose(s) for which personal data is used, the legal basis or bases for using it, details of your rights and how to exercise them, and personal data sharing (wher</w:t>
      </w:r>
      <w:r w:rsidR="002500EF" w:rsidRPr="008F7E69">
        <w:rPr>
          <w:rFonts w:asciiTheme="majorHAnsi" w:hAnsiTheme="majorHAnsi" w:cstheme="majorHAnsi"/>
          <w:sz w:val="16"/>
          <w:szCs w:val="16"/>
        </w:rPr>
        <w:t xml:space="preserve">e applicable), please refer to </w:t>
      </w:r>
      <w:r w:rsidR="00123A31" w:rsidRPr="008F7E69">
        <w:rPr>
          <w:rFonts w:asciiTheme="majorHAnsi" w:hAnsiTheme="majorHAnsi" w:cstheme="majorHAnsi"/>
          <w:sz w:val="16"/>
          <w:szCs w:val="16"/>
        </w:rPr>
        <w:t>the</w:t>
      </w:r>
      <w:r w:rsidRPr="008F7E69">
        <w:rPr>
          <w:rFonts w:asciiTheme="majorHAnsi" w:hAnsiTheme="majorHAnsi" w:cstheme="majorHAnsi"/>
          <w:sz w:val="16"/>
          <w:szCs w:val="16"/>
        </w:rPr>
        <w:t xml:space="preserve"> Privacy Policy </w:t>
      </w:r>
      <w:r w:rsidR="002500EF" w:rsidRPr="008F7E69">
        <w:rPr>
          <w:rFonts w:asciiTheme="majorHAnsi" w:hAnsiTheme="majorHAnsi" w:cstheme="majorHAnsi"/>
          <w:sz w:val="16"/>
          <w:szCs w:val="16"/>
        </w:rPr>
        <w:t>available on our Website.</w:t>
      </w:r>
      <w:r w:rsidRPr="008F7E69">
        <w:rPr>
          <w:rFonts w:asciiTheme="majorHAnsi" w:hAnsiTheme="majorHAnsi" w:cstheme="majorHAnsi"/>
          <w:sz w:val="16"/>
          <w:szCs w:val="16"/>
        </w:rPr>
        <w:t xml:space="preserve"> </w:t>
      </w:r>
    </w:p>
    <w:p w14:paraId="0BE9EC1D" w14:textId="77777777" w:rsidR="00635B21" w:rsidRPr="008F7E69" w:rsidRDefault="00635B21" w:rsidP="003724E3">
      <w:pPr>
        <w:jc w:val="both"/>
        <w:rPr>
          <w:rFonts w:asciiTheme="majorHAnsi" w:hAnsiTheme="majorHAnsi" w:cstheme="majorHAnsi"/>
          <w:sz w:val="10"/>
          <w:szCs w:val="10"/>
        </w:rPr>
      </w:pPr>
    </w:p>
    <w:p w14:paraId="2813D26D" w14:textId="77777777" w:rsidR="00635B21" w:rsidRPr="008F7E69" w:rsidRDefault="003724E3"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Events Outside Our C</w:t>
      </w:r>
      <w:r w:rsidR="00635B21" w:rsidRPr="008F7E69">
        <w:rPr>
          <w:rFonts w:asciiTheme="majorHAnsi" w:hAnsiTheme="majorHAnsi" w:cstheme="majorHAnsi"/>
          <w:b/>
          <w:sz w:val="16"/>
          <w:szCs w:val="16"/>
        </w:rPr>
        <w:t>ontrol (Force Majeure)</w:t>
      </w:r>
    </w:p>
    <w:p w14:paraId="1B7C7ACA" w14:textId="77777777" w:rsidR="00635B21" w:rsidRPr="008F7E69" w:rsidRDefault="00635B21" w:rsidP="003724E3">
      <w:pPr>
        <w:pStyle w:val="ListParagraph"/>
        <w:ind w:left="426"/>
        <w:jc w:val="both"/>
        <w:rPr>
          <w:rFonts w:asciiTheme="majorHAnsi" w:hAnsiTheme="majorHAnsi" w:cstheme="majorHAnsi"/>
          <w:sz w:val="16"/>
          <w:szCs w:val="16"/>
        </w:rPr>
      </w:pPr>
      <w:r w:rsidRPr="008F7E69">
        <w:rPr>
          <w:rFonts w:asciiTheme="majorHAnsi" w:hAnsiTheme="majorHAnsi" w:cstheme="majorHAnsi"/>
          <w:sz w:val="16"/>
          <w:szCs w:val="16"/>
        </w:rPr>
        <w:t>We will not be liable or responsible for any failure or delay in performing a</w:t>
      </w:r>
      <w:r w:rsidR="00193599" w:rsidRPr="008F7E69">
        <w:rPr>
          <w:rFonts w:asciiTheme="majorHAnsi" w:hAnsiTheme="majorHAnsi" w:cstheme="majorHAnsi"/>
          <w:sz w:val="16"/>
          <w:szCs w:val="16"/>
        </w:rPr>
        <w:t>ny of our obligations under the</w:t>
      </w:r>
      <w:r w:rsidRPr="008F7E69">
        <w:rPr>
          <w:rFonts w:asciiTheme="majorHAnsi" w:hAnsiTheme="majorHAnsi" w:cstheme="majorHAnsi"/>
          <w:sz w:val="16"/>
          <w:szCs w:val="16"/>
        </w:rPr>
        <w:t xml:space="preserve"> </w:t>
      </w:r>
      <w:r w:rsidR="00BE642A" w:rsidRPr="008F7E69">
        <w:rPr>
          <w:rFonts w:asciiTheme="majorHAnsi" w:hAnsiTheme="majorHAnsi" w:cstheme="majorHAnsi"/>
          <w:sz w:val="16"/>
          <w:szCs w:val="16"/>
        </w:rPr>
        <w:t>C</w:t>
      </w:r>
      <w:r w:rsidRPr="008F7E69">
        <w:rPr>
          <w:rFonts w:asciiTheme="majorHAnsi" w:hAnsiTheme="majorHAnsi" w:cstheme="majorHAnsi"/>
          <w:sz w:val="16"/>
          <w:szCs w:val="16"/>
        </w:rPr>
        <w:t>ontract</w:t>
      </w:r>
      <w:r w:rsidR="00BE642A" w:rsidRPr="008F7E69">
        <w:rPr>
          <w:rFonts w:asciiTheme="majorHAnsi" w:hAnsiTheme="majorHAnsi" w:cstheme="majorHAnsi"/>
          <w:sz w:val="16"/>
          <w:szCs w:val="16"/>
        </w:rPr>
        <w:t xml:space="preserve"> if that failure or delay</w:t>
      </w:r>
      <w:r w:rsidRPr="008F7E69">
        <w:rPr>
          <w:rFonts w:asciiTheme="majorHAnsi" w:hAnsiTheme="majorHAnsi" w:cstheme="majorHAnsi"/>
          <w:sz w:val="16"/>
          <w:szCs w:val="16"/>
        </w:rPr>
        <w:t xml:space="preserve"> is caused by </w:t>
      </w:r>
      <w:r w:rsidR="00BE642A" w:rsidRPr="008F7E69">
        <w:rPr>
          <w:rFonts w:asciiTheme="majorHAnsi" w:hAnsiTheme="majorHAnsi" w:cstheme="majorHAnsi"/>
          <w:sz w:val="16"/>
          <w:szCs w:val="16"/>
        </w:rPr>
        <w:t>any event beyond</w:t>
      </w:r>
      <w:r w:rsidRPr="008F7E69">
        <w:rPr>
          <w:rFonts w:asciiTheme="majorHAnsi" w:hAnsiTheme="majorHAnsi" w:cstheme="majorHAnsi"/>
          <w:sz w:val="16"/>
          <w:szCs w:val="16"/>
        </w:rPr>
        <w:t xml:space="preserve"> our reasonable control. </w:t>
      </w:r>
      <w:r w:rsidR="003A59BF" w:rsidRPr="008F7E69">
        <w:rPr>
          <w:rFonts w:asciiTheme="majorHAnsi" w:hAnsiTheme="majorHAnsi" w:cstheme="majorHAnsi"/>
          <w:sz w:val="16"/>
          <w:szCs w:val="16"/>
        </w:rPr>
        <w:t xml:space="preserve"> This </w:t>
      </w:r>
      <w:r w:rsidRPr="008F7E69">
        <w:rPr>
          <w:rFonts w:asciiTheme="majorHAnsi" w:hAnsiTheme="majorHAnsi" w:cstheme="majorHAnsi"/>
          <w:sz w:val="16"/>
          <w:szCs w:val="16"/>
        </w:rPr>
        <w:t>include</w:t>
      </w:r>
      <w:r w:rsidR="003A59BF" w:rsidRPr="008F7E69">
        <w:rPr>
          <w:rFonts w:asciiTheme="majorHAnsi" w:hAnsiTheme="majorHAnsi" w:cstheme="majorHAnsi"/>
          <w:sz w:val="16"/>
          <w:szCs w:val="16"/>
        </w:rPr>
        <w:t>s</w:t>
      </w:r>
      <w:r w:rsidRPr="008F7E69">
        <w:rPr>
          <w:rFonts w:asciiTheme="majorHAnsi" w:hAnsiTheme="majorHAnsi" w:cstheme="majorHAnsi"/>
          <w:sz w:val="16"/>
          <w:szCs w:val="16"/>
        </w:rPr>
        <w:t xml:space="preserve">, but </w:t>
      </w:r>
      <w:r w:rsidR="003A59BF" w:rsidRPr="008F7E69">
        <w:rPr>
          <w:rFonts w:asciiTheme="majorHAnsi" w:hAnsiTheme="majorHAnsi" w:cstheme="majorHAnsi"/>
          <w:sz w:val="16"/>
          <w:szCs w:val="16"/>
        </w:rPr>
        <w:t>is</w:t>
      </w:r>
      <w:r w:rsidRPr="008F7E69">
        <w:rPr>
          <w:rFonts w:asciiTheme="majorHAnsi" w:hAnsiTheme="majorHAnsi" w:cstheme="majorHAnsi"/>
          <w:sz w:val="16"/>
          <w:szCs w:val="16"/>
        </w:rPr>
        <w:t xml:space="preserve"> not limited </w:t>
      </w:r>
      <w:proofErr w:type="gramStart"/>
      <w:r w:rsidRPr="008F7E69">
        <w:rPr>
          <w:rFonts w:asciiTheme="majorHAnsi" w:hAnsiTheme="majorHAnsi" w:cstheme="majorHAnsi"/>
          <w:sz w:val="16"/>
          <w:szCs w:val="16"/>
        </w:rPr>
        <w:t>to:</w:t>
      </w:r>
      <w:proofErr w:type="gramEnd"/>
      <w:r w:rsidRPr="008F7E69">
        <w:rPr>
          <w:rFonts w:asciiTheme="majorHAnsi" w:hAnsiTheme="majorHAnsi" w:cstheme="majorHAnsi"/>
          <w:sz w:val="16"/>
          <w:szCs w:val="16"/>
        </w:rPr>
        <w:t xml:space="preserve"> power failure, </w:t>
      </w:r>
      <w:r w:rsidR="003A59BF" w:rsidRPr="008F7E69">
        <w:rPr>
          <w:rFonts w:asciiTheme="majorHAnsi" w:hAnsiTheme="majorHAnsi" w:cstheme="majorHAnsi"/>
          <w:sz w:val="16"/>
          <w:szCs w:val="16"/>
        </w:rPr>
        <w:t>internet service p</w:t>
      </w:r>
      <w:r w:rsidRPr="008F7E69">
        <w:rPr>
          <w:rFonts w:asciiTheme="majorHAnsi" w:hAnsiTheme="majorHAnsi" w:cstheme="majorHAnsi"/>
          <w:sz w:val="16"/>
          <w:szCs w:val="16"/>
        </w:rPr>
        <w:t>rovider failure, industrial action, fire, flood, storms, earthquakes, acts of terrorism</w:t>
      </w:r>
      <w:r w:rsidR="001F3B79" w:rsidRPr="008F7E69">
        <w:rPr>
          <w:rFonts w:asciiTheme="majorHAnsi" w:hAnsiTheme="majorHAnsi" w:cstheme="majorHAnsi"/>
          <w:sz w:val="16"/>
          <w:szCs w:val="16"/>
        </w:rPr>
        <w:t xml:space="preserve"> or</w:t>
      </w:r>
      <w:r w:rsidRPr="008F7E69">
        <w:rPr>
          <w:rFonts w:asciiTheme="majorHAnsi" w:hAnsiTheme="majorHAnsi" w:cstheme="majorHAnsi"/>
          <w:sz w:val="16"/>
          <w:szCs w:val="16"/>
        </w:rPr>
        <w:t xml:space="preserve"> war, governmental action or any other event beyond </w:t>
      </w:r>
      <w:r w:rsidR="00587A60" w:rsidRPr="008F7E69">
        <w:rPr>
          <w:rFonts w:asciiTheme="majorHAnsi" w:hAnsiTheme="majorHAnsi" w:cstheme="majorHAnsi"/>
          <w:sz w:val="16"/>
          <w:szCs w:val="16"/>
        </w:rPr>
        <w:t>our reasonable</w:t>
      </w:r>
      <w:r w:rsidRPr="008F7E69">
        <w:rPr>
          <w:rFonts w:asciiTheme="majorHAnsi" w:hAnsiTheme="majorHAnsi" w:cstheme="majorHAnsi"/>
          <w:sz w:val="16"/>
          <w:szCs w:val="16"/>
        </w:rPr>
        <w:t xml:space="preserve"> control.</w:t>
      </w:r>
    </w:p>
    <w:p w14:paraId="117F4D09" w14:textId="77777777" w:rsidR="00635B21" w:rsidRPr="008F7E69" w:rsidRDefault="00635B21" w:rsidP="003724E3">
      <w:pPr>
        <w:ind w:left="426" w:hanging="426"/>
        <w:jc w:val="both"/>
        <w:rPr>
          <w:rFonts w:asciiTheme="majorHAnsi" w:hAnsiTheme="majorHAnsi" w:cstheme="majorHAnsi"/>
          <w:b/>
          <w:sz w:val="10"/>
          <w:szCs w:val="10"/>
        </w:rPr>
      </w:pPr>
    </w:p>
    <w:p w14:paraId="5BBB07D8" w14:textId="77777777" w:rsidR="00635B21" w:rsidRPr="008F7E69" w:rsidRDefault="00587A60" w:rsidP="003724E3">
      <w:pPr>
        <w:pStyle w:val="ListParagraph"/>
        <w:numPr>
          <w:ilvl w:val="0"/>
          <w:numId w:val="6"/>
        </w:numPr>
        <w:tabs>
          <w:tab w:val="left" w:pos="709"/>
        </w:tabs>
        <w:ind w:left="426" w:hanging="426"/>
        <w:jc w:val="both"/>
        <w:rPr>
          <w:rFonts w:asciiTheme="majorHAnsi" w:hAnsiTheme="majorHAnsi" w:cstheme="majorHAnsi"/>
          <w:b/>
          <w:sz w:val="16"/>
          <w:szCs w:val="16"/>
        </w:rPr>
      </w:pPr>
      <w:r w:rsidRPr="008F7E69">
        <w:rPr>
          <w:rFonts w:asciiTheme="majorHAnsi" w:hAnsiTheme="majorHAnsi" w:cstheme="majorHAnsi"/>
          <w:b/>
          <w:sz w:val="16"/>
          <w:szCs w:val="16"/>
        </w:rPr>
        <w:t>Other Important Terms</w:t>
      </w:r>
    </w:p>
    <w:p w14:paraId="3128BE70" w14:textId="77777777" w:rsidR="00BE642A" w:rsidRPr="008F7E69" w:rsidRDefault="00BE642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We may transfer (assign) our obligations and rights under these Terms and Conditions (and under the Contract, as applicable) to a third party (if, for example, we sell our business).  If this occurs, </w:t>
      </w:r>
      <w:r w:rsidR="00123A31" w:rsidRPr="008F7E69">
        <w:rPr>
          <w:rFonts w:asciiTheme="majorHAnsi" w:hAnsiTheme="majorHAnsi" w:cstheme="majorHAnsi"/>
          <w:sz w:val="16"/>
          <w:szCs w:val="16"/>
        </w:rPr>
        <w:t>we will inform you</w:t>
      </w:r>
      <w:r w:rsidRPr="008F7E69">
        <w:rPr>
          <w:rFonts w:asciiTheme="majorHAnsi" w:hAnsiTheme="majorHAnsi" w:cstheme="majorHAnsi"/>
          <w:sz w:val="16"/>
          <w:szCs w:val="16"/>
        </w:rPr>
        <w:t xml:space="preserve"> in writing.  Your rights under these Terms and Conditions will not be affected and our obligations under these Terms and Conditions will be transferred to the third party who will remain bound by them.</w:t>
      </w:r>
    </w:p>
    <w:p w14:paraId="031EA7C8" w14:textId="77777777" w:rsidR="00BE642A" w:rsidRPr="008F7E69" w:rsidRDefault="00BE642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You may not transfer (assign) your obligations and rights under these Terms and Conditions (and under the Contract, as applicable) without our express written permission.</w:t>
      </w:r>
    </w:p>
    <w:p w14:paraId="4A175602" w14:textId="77777777" w:rsidR="00BE642A" w:rsidRPr="008F7E69" w:rsidRDefault="00BE642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The Contract is between you and us.  It is not intended to benefit any other person or third party in any way and no such person or party will be entitled to enforce any provision of these Terms and Conditions.  </w:t>
      </w:r>
    </w:p>
    <w:p w14:paraId="7C4B66F6" w14:textId="77777777" w:rsidR="00BE642A" w:rsidRPr="008F7E69" w:rsidRDefault="00BE642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If any of the provisions of these Terms and Conditions are found to be unlawful, invalid or otherwise unenforceable by any court or other authority, that/those provision(s) </w:t>
      </w:r>
      <w:r w:rsidR="00123A31" w:rsidRPr="008F7E69">
        <w:rPr>
          <w:rFonts w:asciiTheme="majorHAnsi" w:hAnsiTheme="majorHAnsi" w:cstheme="majorHAnsi"/>
          <w:sz w:val="16"/>
          <w:szCs w:val="16"/>
        </w:rPr>
        <w:t>will</w:t>
      </w:r>
      <w:r w:rsidRPr="008F7E69">
        <w:rPr>
          <w:rFonts w:asciiTheme="majorHAnsi" w:hAnsiTheme="majorHAnsi" w:cstheme="majorHAnsi"/>
          <w:sz w:val="16"/>
          <w:szCs w:val="16"/>
        </w:rPr>
        <w:t xml:space="preserve"> be deemed severed from the remainder of these Terms and Conditions.  The remainder of these Terms and Conditions </w:t>
      </w:r>
      <w:r w:rsidR="00123A31" w:rsidRPr="008F7E69">
        <w:rPr>
          <w:rFonts w:asciiTheme="majorHAnsi" w:hAnsiTheme="majorHAnsi" w:cstheme="majorHAnsi"/>
          <w:sz w:val="16"/>
          <w:szCs w:val="16"/>
        </w:rPr>
        <w:t>will</w:t>
      </w:r>
      <w:r w:rsidRPr="008F7E69">
        <w:rPr>
          <w:rFonts w:asciiTheme="majorHAnsi" w:hAnsiTheme="majorHAnsi" w:cstheme="majorHAnsi"/>
          <w:sz w:val="16"/>
          <w:szCs w:val="16"/>
        </w:rPr>
        <w:t xml:space="preserve"> be valid and enforceable.</w:t>
      </w:r>
    </w:p>
    <w:p w14:paraId="73B9F336" w14:textId="77777777" w:rsidR="00BE642A" w:rsidRPr="008F7E69" w:rsidRDefault="00BE642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No failure or delay by us in exercising any of our rights under these Terms and Conditions means that we have waived that right, and no waiver by us of a breach of any provision of these Terms and Conditions means that we will waive any subsequent breach of the same or any other provision.</w:t>
      </w:r>
    </w:p>
    <w:p w14:paraId="3FB44498" w14:textId="77777777" w:rsidR="00BE642A" w:rsidRPr="008F7E69" w:rsidRDefault="00BE642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We may revise these Terms and Conditions from time to time.  If we change these Terms and Conditions as they relate to the Contract between</w:t>
      </w:r>
      <w:r w:rsidR="00612898" w:rsidRPr="008F7E69">
        <w:rPr>
          <w:rFonts w:asciiTheme="majorHAnsi" w:hAnsiTheme="majorHAnsi" w:cstheme="majorHAnsi"/>
          <w:sz w:val="16"/>
          <w:szCs w:val="16"/>
        </w:rPr>
        <w:t xml:space="preserve"> you and</w:t>
      </w:r>
      <w:r w:rsidRPr="008F7E69">
        <w:rPr>
          <w:rFonts w:asciiTheme="majorHAnsi" w:hAnsiTheme="majorHAnsi" w:cstheme="majorHAnsi"/>
          <w:sz w:val="16"/>
          <w:szCs w:val="16"/>
        </w:rPr>
        <w:t xml:space="preserve"> us, we will give you advance notice of the changes and provide details of how </w:t>
      </w:r>
      <w:r w:rsidR="00612898" w:rsidRPr="008F7E69">
        <w:rPr>
          <w:rFonts w:asciiTheme="majorHAnsi" w:hAnsiTheme="majorHAnsi" w:cstheme="majorHAnsi"/>
          <w:sz w:val="16"/>
          <w:szCs w:val="16"/>
        </w:rPr>
        <w:t>you may</w:t>
      </w:r>
      <w:r w:rsidRPr="008F7E69">
        <w:rPr>
          <w:rFonts w:asciiTheme="majorHAnsi" w:hAnsiTheme="majorHAnsi" w:cstheme="majorHAnsi"/>
          <w:sz w:val="16"/>
          <w:szCs w:val="16"/>
        </w:rPr>
        <w:t xml:space="preserve"> cancel if you are not happy with them.</w:t>
      </w:r>
    </w:p>
    <w:p w14:paraId="01B85D4E" w14:textId="77777777" w:rsidR="001F3B79" w:rsidRPr="008F7E69" w:rsidRDefault="001F3B79" w:rsidP="003724E3">
      <w:pPr>
        <w:tabs>
          <w:tab w:val="left" w:pos="709"/>
        </w:tabs>
        <w:jc w:val="both"/>
        <w:rPr>
          <w:rFonts w:asciiTheme="majorHAnsi" w:hAnsiTheme="majorHAnsi" w:cstheme="majorHAnsi"/>
          <w:b/>
          <w:sz w:val="10"/>
          <w:szCs w:val="10"/>
        </w:rPr>
      </w:pPr>
    </w:p>
    <w:p w14:paraId="18E023E6" w14:textId="77777777" w:rsidR="00635B21" w:rsidRPr="008F7E69" w:rsidRDefault="004C009E" w:rsidP="003724E3">
      <w:pPr>
        <w:pStyle w:val="ListParagraph"/>
        <w:numPr>
          <w:ilvl w:val="0"/>
          <w:numId w:val="6"/>
        </w:numPr>
        <w:tabs>
          <w:tab w:val="left" w:pos="709"/>
        </w:tabs>
        <w:ind w:left="426" w:hanging="426"/>
        <w:jc w:val="both"/>
        <w:rPr>
          <w:rFonts w:asciiTheme="majorHAnsi" w:hAnsiTheme="majorHAnsi" w:cstheme="majorHAnsi"/>
          <w:b/>
          <w:sz w:val="16"/>
          <w:szCs w:val="16"/>
        </w:rPr>
      </w:pPr>
      <w:proofErr w:type="gramStart"/>
      <w:r w:rsidRPr="008F7E69">
        <w:rPr>
          <w:rFonts w:asciiTheme="majorHAnsi" w:hAnsiTheme="majorHAnsi" w:cstheme="majorHAnsi"/>
          <w:b/>
          <w:sz w:val="16"/>
          <w:szCs w:val="16"/>
        </w:rPr>
        <w:t xml:space="preserve">Law </w:t>
      </w:r>
      <w:r w:rsidR="00635B21" w:rsidRPr="008F7E69">
        <w:rPr>
          <w:rFonts w:asciiTheme="majorHAnsi" w:hAnsiTheme="majorHAnsi" w:cstheme="majorHAnsi"/>
          <w:b/>
          <w:sz w:val="16"/>
          <w:szCs w:val="16"/>
        </w:rPr>
        <w:t xml:space="preserve"> and</w:t>
      </w:r>
      <w:proofErr w:type="gramEnd"/>
      <w:r w:rsidR="00635B21" w:rsidRPr="008F7E69">
        <w:rPr>
          <w:rFonts w:asciiTheme="majorHAnsi" w:hAnsiTheme="majorHAnsi" w:cstheme="majorHAnsi"/>
          <w:b/>
          <w:sz w:val="16"/>
          <w:szCs w:val="16"/>
        </w:rPr>
        <w:t xml:space="preserve"> Jurisdiction</w:t>
      </w:r>
    </w:p>
    <w:p w14:paraId="69CDE8A0" w14:textId="77777777" w:rsidR="005030FD" w:rsidRPr="008F7E69" w:rsidRDefault="00635B21"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These Terms and Conditions and the relationship between you and us </w:t>
      </w:r>
      <w:r w:rsidR="00E63D28" w:rsidRPr="008F7E69">
        <w:rPr>
          <w:rFonts w:asciiTheme="majorHAnsi" w:hAnsiTheme="majorHAnsi" w:cstheme="majorHAnsi"/>
          <w:sz w:val="16"/>
          <w:szCs w:val="16"/>
        </w:rPr>
        <w:t>will</w:t>
      </w:r>
      <w:r w:rsidRPr="008F7E69">
        <w:rPr>
          <w:rFonts w:asciiTheme="majorHAnsi" w:hAnsiTheme="majorHAnsi" w:cstheme="majorHAnsi"/>
          <w:sz w:val="16"/>
          <w:szCs w:val="16"/>
        </w:rPr>
        <w:t xml:space="preserve"> be governed by and construed in accordance with the laws of England and Wales.</w:t>
      </w:r>
    </w:p>
    <w:p w14:paraId="1B622A34" w14:textId="77777777" w:rsidR="00B965AA" w:rsidRPr="008F7E69" w:rsidRDefault="00B965A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If you are a consumer, you will benefit from any mandatory provisions of the law in your country of residence. Nothing in </w:t>
      </w:r>
      <w:r w:rsidR="00E63D28" w:rsidRPr="008F7E69">
        <w:rPr>
          <w:rFonts w:asciiTheme="majorHAnsi" w:hAnsiTheme="majorHAnsi" w:cstheme="majorHAnsi"/>
          <w:sz w:val="16"/>
          <w:szCs w:val="16"/>
        </w:rPr>
        <w:t>c</w:t>
      </w:r>
      <w:r w:rsidR="006A4BD5" w:rsidRPr="008F7E69">
        <w:rPr>
          <w:rFonts w:asciiTheme="majorHAnsi" w:hAnsiTheme="majorHAnsi" w:cstheme="majorHAnsi"/>
          <w:sz w:val="16"/>
          <w:szCs w:val="16"/>
        </w:rPr>
        <w:t>lause 15</w:t>
      </w:r>
      <w:r w:rsidRPr="008F7E69">
        <w:rPr>
          <w:rFonts w:asciiTheme="majorHAnsi" w:hAnsiTheme="majorHAnsi" w:cstheme="majorHAnsi"/>
          <w:sz w:val="16"/>
          <w:szCs w:val="16"/>
        </w:rPr>
        <w:t>.1 above takes away or reduces your rights as a consumer to rely on those provisions.</w:t>
      </w:r>
    </w:p>
    <w:p w14:paraId="1FF9CBD5" w14:textId="77777777" w:rsidR="00B965AA" w:rsidRPr="008F7E69" w:rsidRDefault="00B965AA" w:rsidP="003724E3">
      <w:pPr>
        <w:pStyle w:val="ListParagraph"/>
        <w:numPr>
          <w:ilvl w:val="1"/>
          <w:numId w:val="6"/>
        </w:numPr>
        <w:ind w:left="426" w:hanging="426"/>
        <w:jc w:val="both"/>
        <w:rPr>
          <w:rFonts w:asciiTheme="majorHAnsi" w:hAnsiTheme="majorHAnsi" w:cstheme="majorHAnsi"/>
          <w:sz w:val="16"/>
          <w:szCs w:val="16"/>
        </w:rPr>
      </w:pPr>
      <w:r w:rsidRPr="008F7E69">
        <w:rPr>
          <w:rFonts w:asciiTheme="majorHAnsi" w:hAnsiTheme="majorHAnsi" w:cstheme="majorHAnsi"/>
          <w:sz w:val="16"/>
          <w:szCs w:val="16"/>
        </w:rPr>
        <w:t xml:space="preserve">If you are a consumer, any dispute, controversy, proceedings or claim between you and </w:t>
      </w:r>
      <w:r w:rsidR="00E63D28" w:rsidRPr="008F7E69">
        <w:rPr>
          <w:rFonts w:asciiTheme="majorHAnsi" w:hAnsiTheme="majorHAnsi" w:cstheme="majorHAnsi"/>
          <w:sz w:val="16"/>
          <w:szCs w:val="16"/>
        </w:rPr>
        <w:t>u</w:t>
      </w:r>
      <w:r w:rsidRPr="008F7E69">
        <w:rPr>
          <w:rFonts w:asciiTheme="majorHAnsi" w:hAnsiTheme="majorHAnsi" w:cstheme="majorHAnsi"/>
          <w:sz w:val="16"/>
          <w:szCs w:val="16"/>
        </w:rPr>
        <w:t xml:space="preserve">s relating to these Terms and Conditions, or the relationship between you and </w:t>
      </w:r>
      <w:r w:rsidR="00E63D28" w:rsidRPr="008F7E69">
        <w:rPr>
          <w:rFonts w:asciiTheme="majorHAnsi" w:hAnsiTheme="majorHAnsi" w:cstheme="majorHAnsi"/>
          <w:sz w:val="16"/>
          <w:szCs w:val="16"/>
        </w:rPr>
        <w:t>u</w:t>
      </w:r>
      <w:r w:rsidRPr="008F7E69">
        <w:rPr>
          <w:rFonts w:asciiTheme="majorHAnsi" w:hAnsiTheme="majorHAnsi" w:cstheme="majorHAnsi"/>
          <w:sz w:val="16"/>
          <w:szCs w:val="16"/>
        </w:rPr>
        <w:t xml:space="preserve">s (whether contractual or otherwise) </w:t>
      </w:r>
      <w:r w:rsidR="00E63D28" w:rsidRPr="008F7E69">
        <w:rPr>
          <w:rFonts w:asciiTheme="majorHAnsi" w:hAnsiTheme="majorHAnsi" w:cstheme="majorHAnsi"/>
          <w:sz w:val="16"/>
          <w:szCs w:val="16"/>
        </w:rPr>
        <w:t>will</w:t>
      </w:r>
      <w:r w:rsidRPr="008F7E69">
        <w:rPr>
          <w:rFonts w:asciiTheme="majorHAnsi" w:hAnsiTheme="majorHAnsi" w:cstheme="majorHAnsi"/>
          <w:sz w:val="16"/>
          <w:szCs w:val="16"/>
        </w:rPr>
        <w:t xml:space="preserve"> be subject to the jurisdiction of the courts of England, Wales, Scotland, or Northern Ireland, as determined by your residency. </w:t>
      </w:r>
    </w:p>
    <w:sectPr w:rsidR="00B965AA" w:rsidRPr="008F7E69" w:rsidSect="00D15793">
      <w:type w:val="continuous"/>
      <w:pgSz w:w="11900" w:h="16840"/>
      <w:pgMar w:top="426" w:right="561" w:bottom="340" w:left="425" w:header="142" w:footer="113" w:gutter="0"/>
      <w:cols w:num="2" w:space="42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0EDD" w14:textId="77777777" w:rsidR="00760C3B" w:rsidRDefault="00760C3B" w:rsidP="0016641A">
      <w:r>
        <w:separator/>
      </w:r>
    </w:p>
  </w:endnote>
  <w:endnote w:type="continuationSeparator" w:id="0">
    <w:p w14:paraId="050131CE" w14:textId="77777777" w:rsidR="00760C3B" w:rsidRDefault="00760C3B" w:rsidP="0016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ahoma"/>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758F" w14:textId="77777777" w:rsidR="0016641A" w:rsidRPr="0016641A" w:rsidRDefault="0016641A" w:rsidP="0016641A">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F272" w14:textId="77777777" w:rsidR="00760C3B" w:rsidRDefault="00760C3B" w:rsidP="0016641A">
      <w:r>
        <w:separator/>
      </w:r>
    </w:p>
  </w:footnote>
  <w:footnote w:type="continuationSeparator" w:id="0">
    <w:p w14:paraId="2BC971CB" w14:textId="77777777" w:rsidR="00760C3B" w:rsidRDefault="00760C3B" w:rsidP="00166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6199"/>
    <w:multiLevelType w:val="multilevel"/>
    <w:tmpl w:val="B0EE4996"/>
    <w:lvl w:ilvl="0">
      <w:start w:val="1"/>
      <w:numFmt w:val="decimal"/>
      <w:lvlText w:val="%1."/>
      <w:lvlJc w:val="left"/>
      <w:pPr>
        <w:ind w:left="360" w:hanging="360"/>
      </w:pPr>
      <w:rPr>
        <w:rFonts w:asciiTheme="majorHAnsi" w:hAnsiTheme="majorHAnsi" w:cstheme="majorHAnsi" w:hint="default"/>
        <w:b/>
        <w:color w:val="auto"/>
      </w:rPr>
    </w:lvl>
    <w:lvl w:ilvl="1">
      <w:start w:val="1"/>
      <w:numFmt w:val="decimal"/>
      <w:lvlText w:val="%1.%2."/>
      <w:lvlJc w:val="left"/>
      <w:pPr>
        <w:ind w:left="3268" w:hanging="432"/>
      </w:pPr>
      <w:rPr>
        <w:color w:val="auto"/>
        <w:sz w:val="14"/>
        <w:szCs w:val="14"/>
      </w:rPr>
    </w:lvl>
    <w:lvl w:ilvl="2">
      <w:start w:val="1"/>
      <w:numFmt w:val="decimal"/>
      <w:lvlText w:val="%1.%2.%3."/>
      <w:lvlJc w:val="left"/>
      <w:pPr>
        <w:ind w:left="1224" w:hanging="504"/>
      </w:pPr>
      <w:rPr>
        <w:color w:val="auto"/>
        <w:sz w:val="14"/>
        <w:szCs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54725"/>
    <w:multiLevelType w:val="multilevel"/>
    <w:tmpl w:val="0DFE1258"/>
    <w:lvl w:ilvl="0">
      <w:start w:val="1"/>
      <w:numFmt w:val="decimal"/>
      <w:lvlText w:val="%1."/>
      <w:lvlJc w:val="left"/>
      <w:pPr>
        <w:ind w:left="360" w:hanging="360"/>
      </w:pPr>
      <w:rPr>
        <w:b/>
        <w:color w:val="auto"/>
      </w:rPr>
    </w:lvl>
    <w:lvl w:ilvl="1">
      <w:start w:val="1"/>
      <w:numFmt w:val="lowerLetter"/>
      <w:lvlText w:val="%2."/>
      <w:lvlJc w:val="left"/>
      <w:pPr>
        <w:ind w:left="792" w:hanging="432"/>
      </w:pPr>
      <w:rPr>
        <w:sz w:val="14"/>
        <w:szCs w:val="1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36C76"/>
    <w:multiLevelType w:val="hybridMultilevel"/>
    <w:tmpl w:val="513A9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B56EE"/>
    <w:multiLevelType w:val="hybridMultilevel"/>
    <w:tmpl w:val="55003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83A11"/>
    <w:multiLevelType w:val="multilevel"/>
    <w:tmpl w:val="194027B2"/>
    <w:lvl w:ilvl="0">
      <w:start w:val="1"/>
      <w:numFmt w:val="decimal"/>
      <w:pStyle w:val="Style1"/>
      <w:lvlText w:val="%1."/>
      <w:lvlJc w:val="left"/>
      <w:pPr>
        <w:tabs>
          <w:tab w:val="num" w:pos="709"/>
        </w:tabs>
        <w:ind w:left="709" w:hanging="709"/>
      </w:pPr>
      <w:rPr>
        <w:rFonts w:ascii="Arial" w:hAnsi="Arial" w:hint="default"/>
        <w:b w:val="0"/>
        <w:i w:val="0"/>
        <w:sz w:val="16"/>
        <w:szCs w:val="16"/>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16"/>
        <w:szCs w:val="16"/>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D9D75AD"/>
    <w:multiLevelType w:val="multilevel"/>
    <w:tmpl w:val="6E90F9E0"/>
    <w:lvl w:ilvl="0">
      <w:start w:val="1"/>
      <w:numFmt w:val="lowerLetter"/>
      <w:lvlText w:val="%1."/>
      <w:lvlJc w:val="left"/>
      <w:pPr>
        <w:ind w:left="360" w:hanging="360"/>
      </w:pPr>
      <w:rPr>
        <w:color w:val="auto"/>
      </w:rPr>
    </w:lvl>
    <w:lvl w:ilvl="1">
      <w:start w:val="1"/>
      <w:numFmt w:val="decimal"/>
      <w:lvlText w:val="%1.%2."/>
      <w:lvlJc w:val="left"/>
      <w:pPr>
        <w:ind w:left="792" w:hanging="432"/>
      </w:pPr>
      <w:rPr>
        <w:sz w:val="14"/>
        <w:szCs w:val="1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C27CB3"/>
    <w:multiLevelType w:val="hybridMultilevel"/>
    <w:tmpl w:val="36A4A410"/>
    <w:lvl w:ilvl="0" w:tplc="FDB80F3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687F21F3"/>
    <w:multiLevelType w:val="multilevel"/>
    <w:tmpl w:val="0809001F"/>
    <w:lvl w:ilvl="0">
      <w:start w:val="1"/>
      <w:numFmt w:val="decimal"/>
      <w:lvlText w:val="%1."/>
      <w:lvlJc w:val="left"/>
      <w:pPr>
        <w:ind w:left="360" w:hanging="360"/>
      </w:pPr>
      <w:rPr>
        <w:rFonts w:hint="default"/>
        <w:b/>
        <w:color w:val="auto"/>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922596"/>
    <w:multiLevelType w:val="multilevel"/>
    <w:tmpl w:val="B0EE4996"/>
    <w:lvl w:ilvl="0">
      <w:start w:val="1"/>
      <w:numFmt w:val="decimal"/>
      <w:lvlText w:val="%1."/>
      <w:lvlJc w:val="left"/>
      <w:pPr>
        <w:ind w:left="360" w:hanging="360"/>
      </w:pPr>
      <w:rPr>
        <w:rFonts w:asciiTheme="majorHAnsi" w:hAnsiTheme="majorHAnsi" w:cstheme="majorHAnsi" w:hint="default"/>
        <w:b/>
        <w:color w:val="auto"/>
      </w:rPr>
    </w:lvl>
    <w:lvl w:ilvl="1">
      <w:start w:val="1"/>
      <w:numFmt w:val="decimal"/>
      <w:lvlText w:val="%1.%2."/>
      <w:lvlJc w:val="left"/>
      <w:pPr>
        <w:ind w:left="3410" w:hanging="432"/>
      </w:pPr>
      <w:rPr>
        <w:color w:val="auto"/>
        <w:sz w:val="14"/>
        <w:szCs w:val="14"/>
      </w:rPr>
    </w:lvl>
    <w:lvl w:ilvl="2">
      <w:start w:val="1"/>
      <w:numFmt w:val="decimal"/>
      <w:lvlText w:val="%1.%2.%3."/>
      <w:lvlJc w:val="left"/>
      <w:pPr>
        <w:ind w:left="1781" w:hanging="504"/>
      </w:pPr>
      <w:rPr>
        <w:color w:val="auto"/>
        <w:sz w:val="14"/>
        <w:szCs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841054"/>
    <w:multiLevelType w:val="multilevel"/>
    <w:tmpl w:val="32CC157A"/>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16cid:durableId="351616578">
    <w:abstractNumId w:val="4"/>
  </w:num>
  <w:num w:numId="2" w16cid:durableId="585115818">
    <w:abstractNumId w:val="3"/>
  </w:num>
  <w:num w:numId="3" w16cid:durableId="1457334927">
    <w:abstractNumId w:val="7"/>
  </w:num>
  <w:num w:numId="4" w16cid:durableId="1427770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89246">
    <w:abstractNumId w:val="2"/>
  </w:num>
  <w:num w:numId="6" w16cid:durableId="394403325">
    <w:abstractNumId w:val="8"/>
  </w:num>
  <w:num w:numId="7" w16cid:durableId="1133252540">
    <w:abstractNumId w:val="6"/>
  </w:num>
  <w:num w:numId="8" w16cid:durableId="2136488258">
    <w:abstractNumId w:val="5"/>
  </w:num>
  <w:num w:numId="9" w16cid:durableId="558326029">
    <w:abstractNumId w:val="1"/>
  </w:num>
  <w:num w:numId="10" w16cid:durableId="1735666348">
    <w:abstractNumId w:val="9"/>
  </w:num>
  <w:num w:numId="11" w16cid:durableId="618872758">
    <w:abstractNumId w:val="4"/>
  </w:num>
  <w:num w:numId="12" w16cid:durableId="1265698007">
    <w:abstractNumId w:val="4"/>
  </w:num>
  <w:num w:numId="13" w16cid:durableId="1780759611">
    <w:abstractNumId w:val="4"/>
  </w:num>
  <w:num w:numId="14" w16cid:durableId="2038118532">
    <w:abstractNumId w:val="4"/>
  </w:num>
  <w:num w:numId="15" w16cid:durableId="810630582">
    <w:abstractNumId w:val="4"/>
  </w:num>
  <w:num w:numId="16" w16cid:durableId="104059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1A"/>
    <w:rsid w:val="00011832"/>
    <w:rsid w:val="0007075E"/>
    <w:rsid w:val="00081951"/>
    <w:rsid w:val="000823B2"/>
    <w:rsid w:val="000934A8"/>
    <w:rsid w:val="00112CE6"/>
    <w:rsid w:val="00123A31"/>
    <w:rsid w:val="001250DC"/>
    <w:rsid w:val="001259C8"/>
    <w:rsid w:val="00132E43"/>
    <w:rsid w:val="00133A69"/>
    <w:rsid w:val="00147A95"/>
    <w:rsid w:val="0016641A"/>
    <w:rsid w:val="00173D72"/>
    <w:rsid w:val="0018266D"/>
    <w:rsid w:val="00193599"/>
    <w:rsid w:val="001A4E60"/>
    <w:rsid w:val="001B38AD"/>
    <w:rsid w:val="001C1D83"/>
    <w:rsid w:val="001F2E52"/>
    <w:rsid w:val="001F3B79"/>
    <w:rsid w:val="00213443"/>
    <w:rsid w:val="00242273"/>
    <w:rsid w:val="00247B3D"/>
    <w:rsid w:val="002500EF"/>
    <w:rsid w:val="00252E38"/>
    <w:rsid w:val="002552C2"/>
    <w:rsid w:val="00264F93"/>
    <w:rsid w:val="002B62D1"/>
    <w:rsid w:val="002B7644"/>
    <w:rsid w:val="002C675F"/>
    <w:rsid w:val="002E4CC4"/>
    <w:rsid w:val="002F0D90"/>
    <w:rsid w:val="002F3F23"/>
    <w:rsid w:val="003004C4"/>
    <w:rsid w:val="0030057D"/>
    <w:rsid w:val="00341076"/>
    <w:rsid w:val="00353699"/>
    <w:rsid w:val="00370AD8"/>
    <w:rsid w:val="003724E3"/>
    <w:rsid w:val="00374916"/>
    <w:rsid w:val="003A59BF"/>
    <w:rsid w:val="003B51D4"/>
    <w:rsid w:val="003C5283"/>
    <w:rsid w:val="003E488E"/>
    <w:rsid w:val="003E7969"/>
    <w:rsid w:val="003E7C73"/>
    <w:rsid w:val="00406D64"/>
    <w:rsid w:val="00416FAF"/>
    <w:rsid w:val="004211D4"/>
    <w:rsid w:val="00423EFD"/>
    <w:rsid w:val="00441B3A"/>
    <w:rsid w:val="004520C3"/>
    <w:rsid w:val="00463616"/>
    <w:rsid w:val="004656D0"/>
    <w:rsid w:val="00487F59"/>
    <w:rsid w:val="00497C77"/>
    <w:rsid w:val="004A0413"/>
    <w:rsid w:val="004A35A5"/>
    <w:rsid w:val="004C009E"/>
    <w:rsid w:val="004C76A0"/>
    <w:rsid w:val="004E596D"/>
    <w:rsid w:val="004F6F5D"/>
    <w:rsid w:val="004F7A70"/>
    <w:rsid w:val="005030FD"/>
    <w:rsid w:val="00505FC4"/>
    <w:rsid w:val="00521172"/>
    <w:rsid w:val="00543F28"/>
    <w:rsid w:val="005614D3"/>
    <w:rsid w:val="00574270"/>
    <w:rsid w:val="00582AEC"/>
    <w:rsid w:val="00587A60"/>
    <w:rsid w:val="005A452E"/>
    <w:rsid w:val="005C64E5"/>
    <w:rsid w:val="005D1CFD"/>
    <w:rsid w:val="005D7872"/>
    <w:rsid w:val="005F212B"/>
    <w:rsid w:val="00604570"/>
    <w:rsid w:val="00612898"/>
    <w:rsid w:val="006241A3"/>
    <w:rsid w:val="00624E94"/>
    <w:rsid w:val="00635B21"/>
    <w:rsid w:val="006A302C"/>
    <w:rsid w:val="006A4BD5"/>
    <w:rsid w:val="006D5057"/>
    <w:rsid w:val="006E0197"/>
    <w:rsid w:val="006E27B3"/>
    <w:rsid w:val="006F4F82"/>
    <w:rsid w:val="00726389"/>
    <w:rsid w:val="0073712F"/>
    <w:rsid w:val="00737203"/>
    <w:rsid w:val="0074638B"/>
    <w:rsid w:val="00755D35"/>
    <w:rsid w:val="00760C3B"/>
    <w:rsid w:val="00762514"/>
    <w:rsid w:val="007A0C74"/>
    <w:rsid w:val="007B37EF"/>
    <w:rsid w:val="007D7CC3"/>
    <w:rsid w:val="007E4547"/>
    <w:rsid w:val="007E47C5"/>
    <w:rsid w:val="008002FC"/>
    <w:rsid w:val="00802446"/>
    <w:rsid w:val="008102DE"/>
    <w:rsid w:val="00814255"/>
    <w:rsid w:val="008341B5"/>
    <w:rsid w:val="00865600"/>
    <w:rsid w:val="008A0BE0"/>
    <w:rsid w:val="008D3668"/>
    <w:rsid w:val="008F7E69"/>
    <w:rsid w:val="0090672B"/>
    <w:rsid w:val="00930986"/>
    <w:rsid w:val="00930E1A"/>
    <w:rsid w:val="00963590"/>
    <w:rsid w:val="00982102"/>
    <w:rsid w:val="009A1B89"/>
    <w:rsid w:val="009D666F"/>
    <w:rsid w:val="009E5F54"/>
    <w:rsid w:val="00A063AE"/>
    <w:rsid w:val="00A264A0"/>
    <w:rsid w:val="00A3254B"/>
    <w:rsid w:val="00A36545"/>
    <w:rsid w:val="00A61CC9"/>
    <w:rsid w:val="00A7453E"/>
    <w:rsid w:val="00AA3F4B"/>
    <w:rsid w:val="00AB4A13"/>
    <w:rsid w:val="00AD4E10"/>
    <w:rsid w:val="00AE22DB"/>
    <w:rsid w:val="00B25C8C"/>
    <w:rsid w:val="00B62858"/>
    <w:rsid w:val="00B70EF7"/>
    <w:rsid w:val="00B83D41"/>
    <w:rsid w:val="00B85656"/>
    <w:rsid w:val="00B86B3E"/>
    <w:rsid w:val="00B965AA"/>
    <w:rsid w:val="00BA0A4B"/>
    <w:rsid w:val="00BB4826"/>
    <w:rsid w:val="00BE642A"/>
    <w:rsid w:val="00C47FE4"/>
    <w:rsid w:val="00CF7243"/>
    <w:rsid w:val="00D03C45"/>
    <w:rsid w:val="00D15793"/>
    <w:rsid w:val="00D25C29"/>
    <w:rsid w:val="00D37A0C"/>
    <w:rsid w:val="00D666AA"/>
    <w:rsid w:val="00D90C1A"/>
    <w:rsid w:val="00D93956"/>
    <w:rsid w:val="00DF4596"/>
    <w:rsid w:val="00DF7869"/>
    <w:rsid w:val="00E1312C"/>
    <w:rsid w:val="00E37178"/>
    <w:rsid w:val="00E401EE"/>
    <w:rsid w:val="00E63D28"/>
    <w:rsid w:val="00E94C38"/>
    <w:rsid w:val="00EB6BFB"/>
    <w:rsid w:val="00ED2415"/>
    <w:rsid w:val="00F156FF"/>
    <w:rsid w:val="00F25084"/>
    <w:rsid w:val="00F43795"/>
    <w:rsid w:val="00F64ED0"/>
    <w:rsid w:val="00F932BA"/>
    <w:rsid w:val="00FA0A87"/>
    <w:rsid w:val="00FA35B0"/>
    <w:rsid w:val="00FA6AA5"/>
    <w:rsid w:val="00FC4148"/>
    <w:rsid w:val="00FF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D18A08"/>
  <w14:defaultImageDpi w14:val="300"/>
  <w15:docId w15:val="{7424C89F-BD07-4E72-8485-D71BC168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7">
    <w:name w:val="heading 7"/>
    <w:basedOn w:val="Normal"/>
    <w:next w:val="Normal"/>
    <w:link w:val="Heading7Char"/>
    <w:uiPriority w:val="9"/>
    <w:semiHidden/>
    <w:unhideWhenUsed/>
    <w:qFormat/>
    <w:rsid w:val="007E4547"/>
    <w:pPr>
      <w:spacing w:before="240" w:after="60"/>
      <w:outlineLvl w:val="6"/>
    </w:pPr>
    <w:rPr>
      <w:rFonts w:ascii="Calibri" w:eastAsia="Calibri" w:hAnsi="Calibri"/>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41A"/>
    <w:pPr>
      <w:tabs>
        <w:tab w:val="center" w:pos="4320"/>
        <w:tab w:val="right" w:pos="8640"/>
      </w:tabs>
    </w:pPr>
  </w:style>
  <w:style w:type="character" w:customStyle="1" w:styleId="HeaderChar">
    <w:name w:val="Header Char"/>
    <w:basedOn w:val="DefaultParagraphFont"/>
    <w:link w:val="Header"/>
    <w:uiPriority w:val="99"/>
    <w:rsid w:val="0016641A"/>
    <w:rPr>
      <w:sz w:val="24"/>
      <w:szCs w:val="24"/>
      <w:lang w:eastAsia="en-US"/>
    </w:rPr>
  </w:style>
  <w:style w:type="paragraph" w:styleId="Footer">
    <w:name w:val="footer"/>
    <w:basedOn w:val="Normal"/>
    <w:link w:val="FooterChar"/>
    <w:uiPriority w:val="99"/>
    <w:unhideWhenUsed/>
    <w:rsid w:val="0016641A"/>
    <w:pPr>
      <w:tabs>
        <w:tab w:val="center" w:pos="4320"/>
        <w:tab w:val="right" w:pos="8640"/>
      </w:tabs>
    </w:pPr>
  </w:style>
  <w:style w:type="character" w:customStyle="1" w:styleId="FooterChar">
    <w:name w:val="Footer Char"/>
    <w:basedOn w:val="DefaultParagraphFont"/>
    <w:link w:val="Footer"/>
    <w:uiPriority w:val="99"/>
    <w:rsid w:val="0016641A"/>
    <w:rPr>
      <w:sz w:val="24"/>
      <w:szCs w:val="24"/>
      <w:lang w:eastAsia="en-US"/>
    </w:rPr>
  </w:style>
  <w:style w:type="paragraph" w:styleId="BalloonText">
    <w:name w:val="Balloon Text"/>
    <w:basedOn w:val="Normal"/>
    <w:link w:val="BalloonTextChar"/>
    <w:uiPriority w:val="99"/>
    <w:semiHidden/>
    <w:unhideWhenUsed/>
    <w:rsid w:val="001664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41A"/>
    <w:rPr>
      <w:rFonts w:ascii="lucida grande" w:hAnsi="lucida grande" w:cs="lucida grande"/>
      <w:sz w:val="18"/>
      <w:szCs w:val="18"/>
      <w:lang w:eastAsia="en-US"/>
    </w:rPr>
  </w:style>
  <w:style w:type="paragraph" w:customStyle="1" w:styleId="Style1">
    <w:name w:val="Style1"/>
    <w:basedOn w:val="Title"/>
    <w:link w:val="Style1Char"/>
    <w:qFormat/>
    <w:rsid w:val="00635B21"/>
    <w:pPr>
      <w:keepNext/>
      <w:keepLines/>
      <w:numPr>
        <w:numId w:val="1"/>
      </w:numPr>
      <w:overflowPunct w:val="0"/>
      <w:autoSpaceDE w:val="0"/>
      <w:autoSpaceDN w:val="0"/>
      <w:adjustRightInd w:val="0"/>
      <w:spacing w:before="120" w:after="120"/>
      <w:contextualSpacing w:val="0"/>
      <w:jc w:val="both"/>
      <w:textAlignment w:val="baseline"/>
    </w:pPr>
    <w:rPr>
      <w:rFonts w:ascii="Arial" w:eastAsia="Times New Roman" w:hAnsi="Arial" w:cs="Times New Roman"/>
      <w:b/>
      <w:bCs/>
      <w:spacing w:val="0"/>
      <w:kern w:val="0"/>
      <w:sz w:val="22"/>
      <w:szCs w:val="20"/>
      <w:lang w:val="en-GB"/>
    </w:rPr>
  </w:style>
  <w:style w:type="paragraph" w:customStyle="1" w:styleId="Style2">
    <w:name w:val="Style2"/>
    <w:basedOn w:val="Normal"/>
    <w:link w:val="Style2Char"/>
    <w:qFormat/>
    <w:rsid w:val="00635B21"/>
    <w:pPr>
      <w:widowControl w:val="0"/>
      <w:numPr>
        <w:ilvl w:val="2"/>
        <w:numId w:val="1"/>
      </w:numPr>
      <w:overflowPunct w:val="0"/>
      <w:autoSpaceDE w:val="0"/>
      <w:autoSpaceDN w:val="0"/>
      <w:adjustRightInd w:val="0"/>
      <w:spacing w:after="120"/>
      <w:jc w:val="both"/>
      <w:textAlignment w:val="baseline"/>
    </w:pPr>
    <w:rPr>
      <w:rFonts w:ascii="Arial" w:eastAsia="Times New Roman" w:hAnsi="Arial"/>
      <w:sz w:val="22"/>
      <w:szCs w:val="20"/>
      <w:lang w:val="en-GB"/>
    </w:rPr>
  </w:style>
  <w:style w:type="paragraph" w:customStyle="1" w:styleId="Style3a">
    <w:name w:val="Style3a"/>
    <w:basedOn w:val="Style311"/>
    <w:qFormat/>
    <w:rsid w:val="00635B21"/>
    <w:pPr>
      <w:numPr>
        <w:ilvl w:val="5"/>
      </w:numPr>
      <w:tabs>
        <w:tab w:val="clear" w:pos="2126"/>
        <w:tab w:val="num" w:pos="360"/>
      </w:tabs>
    </w:pPr>
  </w:style>
  <w:style w:type="paragraph" w:customStyle="1" w:styleId="Style311">
    <w:name w:val="Style3.1.1"/>
    <w:basedOn w:val="Normal"/>
    <w:link w:val="Style311Char"/>
    <w:qFormat/>
    <w:rsid w:val="00635B21"/>
    <w:pPr>
      <w:numPr>
        <w:ilvl w:val="4"/>
        <w:numId w:val="1"/>
      </w:numPr>
      <w:overflowPunct w:val="0"/>
      <w:autoSpaceDE w:val="0"/>
      <w:autoSpaceDN w:val="0"/>
      <w:adjustRightInd w:val="0"/>
      <w:spacing w:after="120"/>
      <w:jc w:val="both"/>
      <w:textAlignment w:val="baseline"/>
    </w:pPr>
    <w:rPr>
      <w:rFonts w:ascii="Arial" w:eastAsia="Times New Roman" w:hAnsi="Arial" w:cs="Arial"/>
      <w:bCs/>
      <w:sz w:val="22"/>
      <w:szCs w:val="20"/>
      <w:lang w:val="en-GB"/>
    </w:rPr>
  </w:style>
  <w:style w:type="paragraph" w:customStyle="1" w:styleId="Style3n">
    <w:name w:val="Style3n"/>
    <w:basedOn w:val="Normal"/>
    <w:qFormat/>
    <w:rsid w:val="00635B21"/>
    <w:pPr>
      <w:widowControl w:val="0"/>
      <w:overflowPunct w:val="0"/>
      <w:autoSpaceDE w:val="0"/>
      <w:autoSpaceDN w:val="0"/>
      <w:adjustRightInd w:val="0"/>
      <w:spacing w:after="120"/>
      <w:ind w:left="1418"/>
      <w:jc w:val="both"/>
      <w:textAlignment w:val="baseline"/>
    </w:pPr>
    <w:rPr>
      <w:rFonts w:ascii="Arial" w:eastAsia="Times New Roman" w:hAnsi="Arial"/>
      <w:sz w:val="22"/>
      <w:szCs w:val="20"/>
      <w:lang w:val="en-GB"/>
    </w:rPr>
  </w:style>
  <w:style w:type="paragraph" w:customStyle="1" w:styleId="Style4">
    <w:name w:val="Style4"/>
    <w:basedOn w:val="Normal"/>
    <w:qFormat/>
    <w:rsid w:val="00635B21"/>
    <w:pPr>
      <w:widowControl w:val="0"/>
      <w:numPr>
        <w:ilvl w:val="6"/>
        <w:numId w:val="1"/>
      </w:numPr>
      <w:overflowPunct w:val="0"/>
      <w:autoSpaceDE w:val="0"/>
      <w:autoSpaceDN w:val="0"/>
      <w:adjustRightInd w:val="0"/>
      <w:spacing w:after="120"/>
      <w:jc w:val="both"/>
      <w:textAlignment w:val="baseline"/>
    </w:pPr>
    <w:rPr>
      <w:rFonts w:ascii="Arial" w:eastAsia="Times New Roman" w:hAnsi="Arial"/>
      <w:sz w:val="22"/>
      <w:szCs w:val="20"/>
      <w:lang w:val="en-GB"/>
    </w:rPr>
  </w:style>
  <w:style w:type="paragraph" w:customStyle="1" w:styleId="Style2a">
    <w:name w:val="Style2a"/>
    <w:basedOn w:val="Normal"/>
    <w:qFormat/>
    <w:rsid w:val="00635B21"/>
    <w:pPr>
      <w:widowControl w:val="0"/>
      <w:numPr>
        <w:ilvl w:val="3"/>
        <w:numId w:val="1"/>
      </w:numPr>
      <w:overflowPunct w:val="0"/>
      <w:autoSpaceDE w:val="0"/>
      <w:autoSpaceDN w:val="0"/>
      <w:adjustRightInd w:val="0"/>
      <w:spacing w:after="120"/>
      <w:jc w:val="both"/>
      <w:textAlignment w:val="baseline"/>
    </w:pPr>
    <w:rPr>
      <w:rFonts w:ascii="Arial" w:eastAsia="Times New Roman" w:hAnsi="Arial"/>
      <w:sz w:val="22"/>
      <w:szCs w:val="20"/>
      <w:lang w:val="en-GB"/>
    </w:rPr>
  </w:style>
  <w:style w:type="paragraph" w:customStyle="1" w:styleId="Style1notBold">
    <w:name w:val="Style1notBold"/>
    <w:basedOn w:val="Style1"/>
    <w:rsid w:val="00635B21"/>
    <w:pPr>
      <w:keepNext w:val="0"/>
      <w:keepLines w:val="0"/>
      <w:widowControl w:val="0"/>
      <w:numPr>
        <w:ilvl w:val="1"/>
      </w:numPr>
    </w:pPr>
    <w:rPr>
      <w:b w:val="0"/>
    </w:rPr>
  </w:style>
  <w:style w:type="paragraph" w:customStyle="1" w:styleId="Style4a">
    <w:name w:val="Style4a"/>
    <w:basedOn w:val="Style3a"/>
    <w:qFormat/>
    <w:rsid w:val="00635B21"/>
    <w:pPr>
      <w:numPr>
        <w:ilvl w:val="7"/>
      </w:numPr>
      <w:tabs>
        <w:tab w:val="clear" w:pos="2835"/>
        <w:tab w:val="num" w:pos="360"/>
      </w:tabs>
    </w:pPr>
  </w:style>
  <w:style w:type="paragraph" w:customStyle="1" w:styleId="Style2n">
    <w:name w:val="Style2n"/>
    <w:basedOn w:val="BodyTextIndent3"/>
    <w:qFormat/>
    <w:rsid w:val="00635B21"/>
    <w:pPr>
      <w:widowControl w:val="0"/>
      <w:overflowPunct w:val="0"/>
      <w:autoSpaceDE w:val="0"/>
      <w:autoSpaceDN w:val="0"/>
      <w:adjustRightInd w:val="0"/>
      <w:ind w:left="709"/>
      <w:jc w:val="both"/>
      <w:textAlignment w:val="baseline"/>
    </w:pPr>
    <w:rPr>
      <w:rFonts w:ascii="Arial" w:eastAsia="Times New Roman" w:hAnsi="Arial"/>
      <w:sz w:val="22"/>
      <w:szCs w:val="20"/>
      <w:lang w:val="en-GB"/>
    </w:rPr>
  </w:style>
  <w:style w:type="paragraph" w:styleId="Title">
    <w:name w:val="Title"/>
    <w:basedOn w:val="Normal"/>
    <w:next w:val="Normal"/>
    <w:link w:val="TitleChar"/>
    <w:uiPriority w:val="10"/>
    <w:qFormat/>
    <w:rsid w:val="00635B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21"/>
    <w:rPr>
      <w:rFonts w:asciiTheme="majorHAnsi" w:eastAsiaTheme="majorEastAsia" w:hAnsiTheme="majorHAnsi" w:cstheme="majorBidi"/>
      <w:spacing w:val="-10"/>
      <w:kern w:val="28"/>
      <w:sz w:val="56"/>
      <w:szCs w:val="56"/>
      <w:lang w:eastAsia="en-US"/>
    </w:rPr>
  </w:style>
  <w:style w:type="paragraph" w:styleId="BodyTextIndent3">
    <w:name w:val="Body Text Indent 3"/>
    <w:basedOn w:val="Normal"/>
    <w:link w:val="BodyTextIndent3Char"/>
    <w:uiPriority w:val="99"/>
    <w:semiHidden/>
    <w:unhideWhenUsed/>
    <w:rsid w:val="00635B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5B21"/>
    <w:rPr>
      <w:sz w:val="16"/>
      <w:szCs w:val="16"/>
      <w:lang w:eastAsia="en-US"/>
    </w:rPr>
  </w:style>
  <w:style w:type="paragraph" w:styleId="ListParagraph">
    <w:name w:val="List Paragraph"/>
    <w:basedOn w:val="Normal"/>
    <w:uiPriority w:val="34"/>
    <w:qFormat/>
    <w:rsid w:val="00963590"/>
    <w:pPr>
      <w:ind w:left="720"/>
      <w:contextualSpacing/>
    </w:pPr>
  </w:style>
  <w:style w:type="paragraph" w:styleId="IntenseQuote">
    <w:name w:val="Intense Quote"/>
    <w:basedOn w:val="Normal"/>
    <w:next w:val="Normal"/>
    <w:link w:val="IntenseQuoteChar"/>
    <w:uiPriority w:val="30"/>
    <w:qFormat/>
    <w:rsid w:val="007E4547"/>
    <w:pPr>
      <w:ind w:left="720" w:right="720"/>
    </w:pPr>
    <w:rPr>
      <w:rFonts w:ascii="Calibri" w:eastAsia="Calibri" w:hAnsi="Calibri"/>
      <w:b/>
      <w:i/>
      <w:szCs w:val="20"/>
      <w:lang w:val="x-none" w:eastAsia="x-none"/>
    </w:rPr>
  </w:style>
  <w:style w:type="character" w:customStyle="1" w:styleId="IntenseQuoteChar">
    <w:name w:val="Intense Quote Char"/>
    <w:basedOn w:val="DefaultParagraphFont"/>
    <w:link w:val="IntenseQuote"/>
    <w:uiPriority w:val="30"/>
    <w:rsid w:val="007E4547"/>
    <w:rPr>
      <w:rFonts w:ascii="Calibri" w:eastAsia="Calibri" w:hAnsi="Calibri"/>
      <w:b/>
      <w:i/>
      <w:sz w:val="24"/>
      <w:lang w:val="x-none" w:eastAsia="x-none"/>
    </w:rPr>
  </w:style>
  <w:style w:type="character" w:customStyle="1" w:styleId="Heading7Char">
    <w:name w:val="Heading 7 Char"/>
    <w:basedOn w:val="DefaultParagraphFont"/>
    <w:link w:val="Heading7"/>
    <w:uiPriority w:val="9"/>
    <w:semiHidden/>
    <w:rsid w:val="007E4547"/>
    <w:rPr>
      <w:rFonts w:ascii="Calibri" w:eastAsia="Calibri" w:hAnsi="Calibri"/>
      <w:sz w:val="24"/>
      <w:szCs w:val="24"/>
      <w:lang w:val="x-none" w:eastAsia="x-none"/>
    </w:rPr>
  </w:style>
  <w:style w:type="character" w:customStyle="1" w:styleId="Style311Char">
    <w:name w:val="Style3.1.1 Char"/>
    <w:link w:val="Style311"/>
    <w:rsid w:val="00341076"/>
    <w:rPr>
      <w:rFonts w:ascii="Arial" w:eastAsia="Times New Roman" w:hAnsi="Arial" w:cs="Arial"/>
      <w:bCs/>
      <w:sz w:val="22"/>
      <w:lang w:val="en-GB" w:eastAsia="en-US"/>
    </w:rPr>
  </w:style>
  <w:style w:type="character" w:customStyle="1" w:styleId="Style2Char">
    <w:name w:val="Style2 Char"/>
    <w:link w:val="Style2"/>
    <w:rsid w:val="00463616"/>
    <w:rPr>
      <w:rFonts w:ascii="Arial" w:eastAsia="Times New Roman" w:hAnsi="Arial"/>
      <w:sz w:val="22"/>
      <w:lang w:val="en-GB" w:eastAsia="en-US"/>
    </w:rPr>
  </w:style>
  <w:style w:type="character" w:styleId="Hyperlink">
    <w:name w:val="Hyperlink"/>
    <w:basedOn w:val="DefaultParagraphFont"/>
    <w:uiPriority w:val="99"/>
    <w:unhideWhenUsed/>
    <w:rsid w:val="00BE642A"/>
    <w:rPr>
      <w:color w:val="0000FF"/>
      <w:u w:val="single"/>
    </w:rPr>
  </w:style>
  <w:style w:type="character" w:customStyle="1" w:styleId="Style1Char">
    <w:name w:val="Style1 Char"/>
    <w:link w:val="Style1"/>
    <w:rsid w:val="00505FC4"/>
    <w:rPr>
      <w:rFonts w:ascii="Arial" w:eastAsia="Times New Roman" w:hAnsi="Arial"/>
      <w:b/>
      <w:bCs/>
      <w:sz w:val="22"/>
      <w:lang w:val="en-GB" w:eastAsia="en-US"/>
    </w:rPr>
  </w:style>
  <w:style w:type="paragraph" w:customStyle="1" w:styleId="Style4n">
    <w:name w:val="Style4n"/>
    <w:basedOn w:val="Style3n"/>
    <w:qFormat/>
    <w:rsid w:val="00374916"/>
    <w:pPr>
      <w:ind w:left="2127"/>
    </w:pPr>
  </w:style>
  <w:style w:type="character" w:styleId="CommentReference">
    <w:name w:val="annotation reference"/>
    <w:basedOn w:val="DefaultParagraphFont"/>
    <w:uiPriority w:val="99"/>
    <w:semiHidden/>
    <w:unhideWhenUsed/>
    <w:rsid w:val="00011832"/>
    <w:rPr>
      <w:sz w:val="16"/>
      <w:szCs w:val="16"/>
    </w:rPr>
  </w:style>
  <w:style w:type="paragraph" w:styleId="CommentText">
    <w:name w:val="annotation text"/>
    <w:basedOn w:val="Normal"/>
    <w:link w:val="CommentTextChar"/>
    <w:uiPriority w:val="99"/>
    <w:semiHidden/>
    <w:unhideWhenUsed/>
    <w:rsid w:val="00011832"/>
    <w:rPr>
      <w:sz w:val="20"/>
      <w:szCs w:val="20"/>
    </w:rPr>
  </w:style>
  <w:style w:type="character" w:customStyle="1" w:styleId="CommentTextChar">
    <w:name w:val="Comment Text Char"/>
    <w:basedOn w:val="DefaultParagraphFont"/>
    <w:link w:val="CommentText"/>
    <w:uiPriority w:val="99"/>
    <w:semiHidden/>
    <w:rsid w:val="00011832"/>
    <w:rPr>
      <w:lang w:eastAsia="en-US"/>
    </w:rPr>
  </w:style>
  <w:style w:type="paragraph" w:styleId="CommentSubject">
    <w:name w:val="annotation subject"/>
    <w:basedOn w:val="CommentText"/>
    <w:next w:val="CommentText"/>
    <w:link w:val="CommentSubjectChar"/>
    <w:uiPriority w:val="99"/>
    <w:semiHidden/>
    <w:unhideWhenUsed/>
    <w:rsid w:val="00011832"/>
    <w:rPr>
      <w:b/>
      <w:bCs/>
    </w:rPr>
  </w:style>
  <w:style w:type="character" w:customStyle="1" w:styleId="CommentSubjectChar">
    <w:name w:val="Comment Subject Char"/>
    <w:basedOn w:val="CommentTextChar"/>
    <w:link w:val="CommentSubject"/>
    <w:uiPriority w:val="99"/>
    <w:semiHidden/>
    <w:rsid w:val="00011832"/>
    <w:rPr>
      <w:b/>
      <w:bCs/>
      <w:lang w:eastAsia="en-US"/>
    </w:rPr>
  </w:style>
  <w:style w:type="character" w:styleId="UnresolvedMention">
    <w:name w:val="Unresolved Mention"/>
    <w:basedOn w:val="DefaultParagraphFont"/>
    <w:uiPriority w:val="99"/>
    <w:semiHidden/>
    <w:unhideWhenUsed/>
    <w:rsid w:val="0072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88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vorcewithoutlawy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9564-B0E4-4F57-8E58-F522EB7E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Napier</dc:creator>
  <cp:lastModifiedBy>jennifer smith</cp:lastModifiedBy>
  <cp:revision>6</cp:revision>
  <cp:lastPrinted>2016-07-22T10:45:00Z</cp:lastPrinted>
  <dcterms:created xsi:type="dcterms:W3CDTF">2024-04-23T08:19:00Z</dcterms:created>
  <dcterms:modified xsi:type="dcterms:W3CDTF">2025-12-12T16:24:00Z</dcterms:modified>
</cp:coreProperties>
</file>